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F9" w:rsidRPr="00AC09A6" w:rsidRDefault="00B92DF9" w:rsidP="00B92DF9">
      <w:pPr>
        <w:jc w:val="center"/>
        <w:rPr>
          <w:b/>
          <w:u w:val="single"/>
        </w:rPr>
      </w:pPr>
      <w:r w:rsidRPr="00AC09A6">
        <w:rPr>
          <w:b/>
          <w:u w:val="single"/>
        </w:rPr>
        <w:t>ROWINGTON PARISH COUNCIL</w:t>
      </w:r>
    </w:p>
    <w:p w:rsidR="00B92DF9" w:rsidRPr="00AC09A6" w:rsidRDefault="00B92DF9" w:rsidP="00B92DF9">
      <w:pPr>
        <w:pStyle w:val="NoSpacing"/>
        <w:jc w:val="center"/>
        <w:rPr>
          <w:b/>
          <w:u w:val="single"/>
        </w:rPr>
      </w:pPr>
      <w:r w:rsidRPr="00AC09A6">
        <w:rPr>
          <w:b/>
          <w:u w:val="single"/>
        </w:rPr>
        <w:t xml:space="preserve">MINUTES OF </w:t>
      </w:r>
      <w:r>
        <w:rPr>
          <w:b/>
          <w:u w:val="single"/>
        </w:rPr>
        <w:t>PARISH</w:t>
      </w:r>
      <w:r w:rsidRPr="00AC09A6">
        <w:rPr>
          <w:b/>
          <w:u w:val="single"/>
        </w:rPr>
        <w:t xml:space="preserve"> COUNCIL MEETING HELD AT</w:t>
      </w:r>
    </w:p>
    <w:p w:rsidR="00B92DF9" w:rsidRPr="00AC09A6" w:rsidRDefault="00B92DF9" w:rsidP="00B92DF9">
      <w:pPr>
        <w:pStyle w:val="NoSpacing"/>
        <w:jc w:val="center"/>
        <w:rPr>
          <w:b/>
          <w:u w:val="single"/>
        </w:rPr>
      </w:pPr>
      <w:r>
        <w:rPr>
          <w:b/>
          <w:u w:val="single"/>
        </w:rPr>
        <w:t>ROWINGTON</w:t>
      </w:r>
      <w:r w:rsidRPr="00AC09A6">
        <w:rPr>
          <w:b/>
          <w:u w:val="single"/>
        </w:rPr>
        <w:t xml:space="preserve"> VILLAGE HALL ON THURSDAY </w:t>
      </w:r>
      <w:r>
        <w:rPr>
          <w:b/>
          <w:u w:val="single"/>
        </w:rPr>
        <w:t>08 OCT0BER</w:t>
      </w:r>
      <w:r w:rsidRPr="00AC09A6">
        <w:rPr>
          <w:b/>
          <w:u w:val="single"/>
        </w:rPr>
        <w:t xml:space="preserve"> 2015</w:t>
      </w:r>
    </w:p>
    <w:p w:rsidR="00B92DF9" w:rsidRPr="00AC09A6" w:rsidRDefault="00B92DF9" w:rsidP="00B92DF9">
      <w:pPr>
        <w:pStyle w:val="NoSpacing"/>
        <w:jc w:val="center"/>
        <w:rPr>
          <w:b/>
          <w:u w:val="single"/>
        </w:rPr>
      </w:pPr>
    </w:p>
    <w:p w:rsidR="00B92DF9" w:rsidRDefault="00B92DF9" w:rsidP="00B92DF9">
      <w:pPr>
        <w:pStyle w:val="NoSpacing"/>
      </w:pPr>
      <w:proofErr w:type="spellStart"/>
      <w:r>
        <w:t>P.Cllr</w:t>
      </w:r>
      <w:proofErr w:type="spellEnd"/>
      <w:r>
        <w:t xml:space="preserve">. J </w:t>
      </w:r>
      <w:proofErr w:type="spellStart"/>
      <w:r>
        <w:t>Gaffey</w:t>
      </w:r>
      <w:proofErr w:type="spellEnd"/>
      <w:r>
        <w:t xml:space="preserve"> </w:t>
      </w:r>
      <w:r w:rsidRPr="00AC09A6">
        <w:t>(In the Chair)</w:t>
      </w:r>
    </w:p>
    <w:p w:rsidR="006F1FB1" w:rsidRDefault="006F1FB1" w:rsidP="00B92DF9">
      <w:pPr>
        <w:pStyle w:val="NoSpacing"/>
      </w:pPr>
      <w:proofErr w:type="spellStart"/>
      <w:r>
        <w:t>P.Cllr</w:t>
      </w:r>
      <w:proofErr w:type="spellEnd"/>
      <w:r>
        <w:t>. Mrs N Clarke</w:t>
      </w:r>
    </w:p>
    <w:p w:rsidR="00B92DF9" w:rsidRDefault="00B92DF9" w:rsidP="00B92DF9">
      <w:pPr>
        <w:pStyle w:val="NoSpacing"/>
      </w:pPr>
      <w:proofErr w:type="spellStart"/>
      <w:r w:rsidRPr="00AC09A6">
        <w:t>P.Cllr</w:t>
      </w:r>
      <w:proofErr w:type="spellEnd"/>
      <w:r w:rsidRPr="00AC09A6">
        <w:t>. M North</w:t>
      </w:r>
    </w:p>
    <w:p w:rsidR="00B92DF9" w:rsidRPr="00AC09A6" w:rsidRDefault="00B92DF9" w:rsidP="00B92DF9">
      <w:pPr>
        <w:pStyle w:val="NoSpacing"/>
      </w:pPr>
      <w:r>
        <w:t>P. Cllr. G Bull</w:t>
      </w:r>
    </w:p>
    <w:p w:rsidR="00B92DF9" w:rsidRPr="00AC09A6" w:rsidRDefault="00B92DF9" w:rsidP="00B92DF9">
      <w:pPr>
        <w:pStyle w:val="NoSpacing"/>
      </w:pPr>
      <w:proofErr w:type="spellStart"/>
      <w:r w:rsidRPr="00AC09A6">
        <w:t>P.Cllr</w:t>
      </w:r>
      <w:proofErr w:type="spellEnd"/>
      <w:r w:rsidRPr="00AC09A6">
        <w:t>. Mrs M Bull</w:t>
      </w:r>
    </w:p>
    <w:p w:rsidR="00B92DF9" w:rsidRPr="00AC09A6" w:rsidRDefault="00B92DF9" w:rsidP="00B92DF9">
      <w:pPr>
        <w:pStyle w:val="NoSpacing"/>
      </w:pPr>
      <w:proofErr w:type="spellStart"/>
      <w:r w:rsidRPr="00AC09A6">
        <w:t>P.Cllr</w:t>
      </w:r>
      <w:proofErr w:type="spellEnd"/>
      <w:r w:rsidRPr="00AC09A6">
        <w:t>. Mrs D Weir</w:t>
      </w:r>
    </w:p>
    <w:p w:rsidR="00B92DF9" w:rsidRPr="00AC09A6" w:rsidRDefault="00B92DF9" w:rsidP="00B92DF9">
      <w:pPr>
        <w:pStyle w:val="NoSpacing"/>
      </w:pPr>
      <w:proofErr w:type="spellStart"/>
      <w:r w:rsidRPr="00AC09A6">
        <w:t>P.Cllr</w:t>
      </w:r>
      <w:proofErr w:type="spellEnd"/>
      <w:r w:rsidRPr="00AC09A6">
        <w:t>. G Coombs</w:t>
      </w:r>
    </w:p>
    <w:p w:rsidR="00B92DF9" w:rsidRPr="005D3EB0" w:rsidRDefault="00B92DF9" w:rsidP="00B92DF9">
      <w:pPr>
        <w:spacing w:line="276" w:lineRule="auto"/>
        <w:rPr>
          <w:rFonts w:asciiTheme="minorHAnsi" w:eastAsiaTheme="minorHAnsi" w:hAnsiTheme="minorHAnsi" w:cstheme="minorBidi"/>
          <w:lang w:eastAsia="en-US"/>
        </w:rPr>
      </w:pPr>
      <w:proofErr w:type="spellStart"/>
      <w:r>
        <w:rPr>
          <w:rFonts w:asciiTheme="minorHAnsi" w:eastAsiaTheme="minorHAnsi" w:hAnsiTheme="minorHAnsi" w:cstheme="minorBidi"/>
          <w:lang w:eastAsia="en-US"/>
        </w:rPr>
        <w:t>D.Cllr</w:t>
      </w:r>
      <w:proofErr w:type="spellEnd"/>
      <w:r w:rsidRPr="005D3EB0">
        <w:rPr>
          <w:rFonts w:asciiTheme="minorHAnsi" w:eastAsiaTheme="minorHAnsi" w:hAnsiTheme="minorHAnsi" w:cstheme="minorBidi"/>
          <w:lang w:eastAsia="en-US"/>
        </w:rPr>
        <w:t xml:space="preserve"> Peter Whiting </w:t>
      </w:r>
    </w:p>
    <w:p w:rsidR="00B92DF9" w:rsidRPr="005D3EB0" w:rsidRDefault="00B92DF9" w:rsidP="00B92DF9">
      <w:pPr>
        <w:spacing w:line="276" w:lineRule="auto"/>
        <w:rPr>
          <w:rFonts w:asciiTheme="minorHAnsi" w:eastAsiaTheme="minorHAnsi" w:hAnsiTheme="minorHAnsi" w:cstheme="minorBidi"/>
          <w:lang w:eastAsia="en-US"/>
        </w:rPr>
      </w:pPr>
      <w:proofErr w:type="spellStart"/>
      <w:r>
        <w:rPr>
          <w:rFonts w:asciiTheme="minorHAnsi" w:eastAsiaTheme="minorHAnsi" w:hAnsiTheme="minorHAnsi" w:cstheme="minorBidi"/>
          <w:lang w:eastAsia="en-US"/>
        </w:rPr>
        <w:t>C.Cllr</w:t>
      </w:r>
      <w:proofErr w:type="spellEnd"/>
      <w:r>
        <w:rPr>
          <w:rFonts w:asciiTheme="minorHAnsi" w:eastAsiaTheme="minorHAnsi" w:hAnsiTheme="minorHAnsi" w:cstheme="minorBidi"/>
          <w:lang w:eastAsia="en-US"/>
        </w:rPr>
        <w:t xml:space="preserve"> Mrs</w:t>
      </w:r>
      <w:r w:rsidRPr="005D3EB0">
        <w:rPr>
          <w:rFonts w:asciiTheme="minorHAnsi" w:eastAsiaTheme="minorHAnsi" w:hAnsiTheme="minorHAnsi" w:cstheme="minorBidi"/>
          <w:lang w:eastAsia="en-US"/>
        </w:rPr>
        <w:t xml:space="preserve"> J Compton</w:t>
      </w:r>
    </w:p>
    <w:p w:rsidR="00B92DF9" w:rsidRDefault="00B92DF9" w:rsidP="00B92DF9">
      <w:pPr>
        <w:pStyle w:val="NoSpacing"/>
      </w:pPr>
      <w:r>
        <w:t>Clerk</w:t>
      </w:r>
      <w:bookmarkStart w:id="0" w:name="_GoBack"/>
      <w:bookmarkEnd w:id="0"/>
    </w:p>
    <w:p w:rsidR="00B92DF9" w:rsidRDefault="00B92DF9" w:rsidP="00B92DF9">
      <w:pPr>
        <w:pStyle w:val="NoSpacing"/>
      </w:pPr>
      <w:r>
        <w:t>No members of the public present.</w:t>
      </w:r>
    </w:p>
    <w:p w:rsidR="00B92DF9" w:rsidRDefault="00B92DF9" w:rsidP="00B92DF9">
      <w:pPr>
        <w:widowControl w:val="0"/>
        <w:autoSpaceDE w:val="0"/>
        <w:autoSpaceDN w:val="0"/>
        <w:adjustRightInd w:val="0"/>
        <w:spacing w:line="265" w:lineRule="exact"/>
        <w:ind w:left="851" w:right="-20" w:hanging="851"/>
        <w:rPr>
          <w:rFonts w:cs="Calibri"/>
          <w:b/>
          <w:u w:val="single"/>
        </w:rPr>
      </w:pPr>
      <w:r>
        <w:rPr>
          <w:rFonts w:cs="Calibri"/>
          <w:b/>
          <w:u w:val="single"/>
        </w:rPr>
        <w:t xml:space="preserve">57.              </w:t>
      </w:r>
      <w:r w:rsidRPr="00D54720">
        <w:rPr>
          <w:rFonts w:cs="Calibri"/>
          <w:b/>
          <w:u w:val="single"/>
        </w:rPr>
        <w:t>APOLOGIES</w:t>
      </w:r>
    </w:p>
    <w:p w:rsidR="008E1836" w:rsidRDefault="00B92DF9" w:rsidP="008E1836">
      <w:pPr>
        <w:widowControl w:val="0"/>
        <w:tabs>
          <w:tab w:val="left" w:pos="840"/>
        </w:tabs>
        <w:autoSpaceDE w:val="0"/>
        <w:autoSpaceDN w:val="0"/>
        <w:adjustRightInd w:val="0"/>
        <w:spacing w:line="265" w:lineRule="exact"/>
        <w:ind w:right="-20"/>
        <w:rPr>
          <w:rFonts w:cs="Calibri"/>
        </w:rPr>
      </w:pPr>
      <w:r>
        <w:rPr>
          <w:rFonts w:cs="Calibri"/>
        </w:rPr>
        <w:t xml:space="preserve">Apologies received from </w:t>
      </w:r>
      <w:proofErr w:type="spellStart"/>
      <w:r>
        <w:rPr>
          <w:rFonts w:cs="Calibri"/>
        </w:rPr>
        <w:t>D.Cllr</w:t>
      </w:r>
      <w:proofErr w:type="spellEnd"/>
      <w:r>
        <w:rPr>
          <w:rFonts w:cs="Calibri"/>
        </w:rPr>
        <w:t xml:space="preserve">. Mrs S Gallagher </w:t>
      </w:r>
      <w:r w:rsidR="006F1FB1">
        <w:rPr>
          <w:rFonts w:cs="Calibri"/>
        </w:rPr>
        <w:t xml:space="preserve">who was </w:t>
      </w:r>
      <w:r>
        <w:rPr>
          <w:rFonts w:cs="Calibri"/>
        </w:rPr>
        <w:t>attending another meeting</w:t>
      </w:r>
      <w:r w:rsidR="008E1836">
        <w:rPr>
          <w:rFonts w:cs="Calibri"/>
        </w:rPr>
        <w:t>.</w:t>
      </w:r>
    </w:p>
    <w:p w:rsidR="00B92DF9" w:rsidRDefault="00B92DF9" w:rsidP="008E1836">
      <w:pPr>
        <w:widowControl w:val="0"/>
        <w:tabs>
          <w:tab w:val="left" w:pos="840"/>
        </w:tabs>
        <w:autoSpaceDE w:val="0"/>
        <w:autoSpaceDN w:val="0"/>
        <w:adjustRightInd w:val="0"/>
        <w:spacing w:line="265" w:lineRule="exact"/>
        <w:ind w:right="-20"/>
        <w:rPr>
          <w:rFonts w:cs="Calibri"/>
          <w:b/>
          <w:u w:val="single"/>
        </w:rPr>
      </w:pPr>
      <w:r>
        <w:rPr>
          <w:rFonts w:cs="Calibri"/>
          <w:b/>
          <w:u w:val="single"/>
        </w:rPr>
        <w:t xml:space="preserve">58.             </w:t>
      </w:r>
      <w:r w:rsidRPr="00D54720">
        <w:rPr>
          <w:rFonts w:cs="Calibri"/>
          <w:b/>
          <w:u w:val="single"/>
        </w:rPr>
        <w:t xml:space="preserve">CHANGES TO PUBLISHED AGENDA  </w:t>
      </w:r>
    </w:p>
    <w:p w:rsidR="00B92DF9" w:rsidRPr="008D264F" w:rsidRDefault="008E1836" w:rsidP="00B92DF9">
      <w:pPr>
        <w:widowControl w:val="0"/>
        <w:tabs>
          <w:tab w:val="left" w:pos="840"/>
        </w:tabs>
        <w:autoSpaceDE w:val="0"/>
        <w:autoSpaceDN w:val="0"/>
        <w:adjustRightInd w:val="0"/>
        <w:spacing w:line="265" w:lineRule="exact"/>
        <w:ind w:right="-20"/>
        <w:rPr>
          <w:rFonts w:cs="Calibri"/>
        </w:rPr>
      </w:pPr>
      <w:r>
        <w:rPr>
          <w:rFonts w:cs="Calibri"/>
        </w:rPr>
        <w:t xml:space="preserve">Changes to the agenda due to time constraints were made under – Minute 63.a. W15/1270 Navigation Inn, </w:t>
      </w:r>
      <w:proofErr w:type="spellStart"/>
      <w:r>
        <w:rPr>
          <w:rFonts w:cs="Calibri"/>
        </w:rPr>
        <w:t>Lapworth</w:t>
      </w:r>
      <w:proofErr w:type="spellEnd"/>
      <w:r>
        <w:rPr>
          <w:rFonts w:cs="Calibri"/>
        </w:rPr>
        <w:t xml:space="preserve"> – application refused; Minute 73.b. Correspondence received from Mr and Mrs </w:t>
      </w:r>
      <w:proofErr w:type="spellStart"/>
      <w:r>
        <w:rPr>
          <w:rFonts w:cs="Calibri"/>
        </w:rPr>
        <w:t>Graddon</w:t>
      </w:r>
      <w:proofErr w:type="spellEnd"/>
      <w:r>
        <w:rPr>
          <w:rFonts w:cs="Calibri"/>
        </w:rPr>
        <w:t xml:space="preserve">; Minute 71 correspondence from WDC Draft Statement of Community Involvement and Call for Sites (SHLAA); Minute 71.g WDC Council Meeting Agenda 13 Oct 2015, Leamington Spa Art Gallery &amp; Museum Events Oct 2015 – Jan 2016; Minute 72 Payment to </w:t>
      </w:r>
      <w:proofErr w:type="spellStart"/>
      <w:r>
        <w:rPr>
          <w:rFonts w:cs="Calibri"/>
        </w:rPr>
        <w:t>Playsafety</w:t>
      </w:r>
      <w:proofErr w:type="spellEnd"/>
      <w:r>
        <w:rPr>
          <w:rFonts w:cs="Calibri"/>
        </w:rPr>
        <w:t xml:space="preserve"> Ltd £92.40.</w:t>
      </w:r>
    </w:p>
    <w:p w:rsidR="00B92DF9" w:rsidRDefault="00B92DF9" w:rsidP="00B92DF9">
      <w:pPr>
        <w:widowControl w:val="0"/>
        <w:tabs>
          <w:tab w:val="left" w:pos="840"/>
        </w:tabs>
        <w:autoSpaceDE w:val="0"/>
        <w:autoSpaceDN w:val="0"/>
        <w:adjustRightInd w:val="0"/>
        <w:spacing w:before="16" w:line="265" w:lineRule="exact"/>
        <w:ind w:right="-20"/>
        <w:rPr>
          <w:rFonts w:cs="Calibri"/>
          <w:b/>
          <w:u w:val="single"/>
        </w:rPr>
      </w:pPr>
      <w:r>
        <w:rPr>
          <w:rFonts w:cs="Calibri"/>
          <w:b/>
          <w:u w:val="single"/>
        </w:rPr>
        <w:t>59.</w:t>
      </w:r>
      <w:r w:rsidRPr="00D54720">
        <w:rPr>
          <w:rFonts w:cs="Calibri"/>
          <w:b/>
          <w:u w:val="single"/>
        </w:rPr>
        <w:t xml:space="preserve"> </w:t>
      </w:r>
      <w:r w:rsidRPr="00D54720">
        <w:rPr>
          <w:rFonts w:cs="Calibri"/>
          <w:b/>
          <w:u w:val="single"/>
        </w:rPr>
        <w:tab/>
        <w:t>DECLARATIONS OF INTEREST AND DISPENSATIONS RELATING TO PECUNIARY INTERESTS</w:t>
      </w:r>
    </w:p>
    <w:p w:rsidR="00B92DF9" w:rsidRPr="00D9479D" w:rsidRDefault="00B92DF9" w:rsidP="00B92DF9">
      <w:pPr>
        <w:widowControl w:val="0"/>
        <w:tabs>
          <w:tab w:val="left" w:pos="840"/>
        </w:tabs>
        <w:autoSpaceDE w:val="0"/>
        <w:autoSpaceDN w:val="0"/>
        <w:adjustRightInd w:val="0"/>
        <w:spacing w:before="16" w:line="265" w:lineRule="exact"/>
        <w:ind w:right="-20"/>
        <w:rPr>
          <w:rFonts w:cs="Calibri"/>
        </w:rPr>
      </w:pPr>
      <w:r>
        <w:rPr>
          <w:rFonts w:cs="Calibri"/>
        </w:rPr>
        <w:t xml:space="preserve">Cllr. Bull declared an interest in Minute </w:t>
      </w:r>
      <w:r w:rsidR="008E1836">
        <w:rPr>
          <w:rFonts w:cs="Calibri"/>
        </w:rPr>
        <w:t>67</w:t>
      </w:r>
      <w:r>
        <w:rPr>
          <w:rFonts w:cs="Calibri"/>
        </w:rPr>
        <w:t xml:space="preserve"> being a member of </w:t>
      </w:r>
      <w:proofErr w:type="spellStart"/>
      <w:r>
        <w:rPr>
          <w:rFonts w:cs="Calibri"/>
        </w:rPr>
        <w:t>Rowington</w:t>
      </w:r>
      <w:proofErr w:type="spellEnd"/>
      <w:r>
        <w:rPr>
          <w:rFonts w:cs="Calibri"/>
        </w:rPr>
        <w:t xml:space="preserve"> Village Hall Management Committee. </w:t>
      </w:r>
    </w:p>
    <w:p w:rsidR="00B92DF9" w:rsidRDefault="00B92DF9" w:rsidP="00B92DF9">
      <w:pPr>
        <w:widowControl w:val="0"/>
        <w:tabs>
          <w:tab w:val="left" w:pos="840"/>
        </w:tabs>
        <w:autoSpaceDE w:val="0"/>
        <w:autoSpaceDN w:val="0"/>
        <w:adjustRightInd w:val="0"/>
        <w:spacing w:before="16"/>
        <w:ind w:right="-20"/>
        <w:rPr>
          <w:rFonts w:cs="Calibri"/>
          <w:b/>
        </w:rPr>
      </w:pPr>
      <w:r>
        <w:rPr>
          <w:rFonts w:cs="Calibri"/>
          <w:b/>
          <w:u w:val="single"/>
        </w:rPr>
        <w:t>60.</w:t>
      </w:r>
      <w:r w:rsidRPr="00D54720">
        <w:rPr>
          <w:rFonts w:cs="Calibri"/>
          <w:b/>
          <w:u w:val="single"/>
        </w:rPr>
        <w:tab/>
        <w:t xml:space="preserve">MINUTES OF MEETING HELD ON </w:t>
      </w:r>
      <w:r w:rsidR="008E1836">
        <w:rPr>
          <w:rFonts w:cs="Calibri"/>
          <w:b/>
          <w:u w:val="single"/>
        </w:rPr>
        <w:t>10 SEPTEMBER</w:t>
      </w:r>
      <w:r w:rsidRPr="00D54720">
        <w:rPr>
          <w:rFonts w:cs="Calibri"/>
          <w:b/>
          <w:u w:val="single"/>
        </w:rPr>
        <w:t xml:space="preserve"> 201</w:t>
      </w:r>
      <w:r>
        <w:rPr>
          <w:rFonts w:cs="Calibri"/>
          <w:b/>
          <w:u w:val="single"/>
        </w:rPr>
        <w:t>5</w:t>
      </w:r>
    </w:p>
    <w:p w:rsidR="00B92DF9" w:rsidRDefault="00B92DF9" w:rsidP="00B92DF9">
      <w:pPr>
        <w:widowControl w:val="0"/>
        <w:tabs>
          <w:tab w:val="left" w:pos="840"/>
        </w:tabs>
        <w:autoSpaceDE w:val="0"/>
        <w:autoSpaceDN w:val="0"/>
        <w:adjustRightInd w:val="0"/>
        <w:spacing w:before="16"/>
        <w:ind w:right="-20"/>
        <w:rPr>
          <w:rFonts w:cs="Calibri"/>
        </w:rPr>
      </w:pPr>
      <w:r w:rsidRPr="006E2CD3">
        <w:rPr>
          <w:rFonts w:cs="Calibri"/>
        </w:rPr>
        <w:t>Resolved that the</w:t>
      </w:r>
      <w:r>
        <w:rPr>
          <w:rFonts w:cs="Calibri"/>
          <w:b/>
        </w:rPr>
        <w:t xml:space="preserve"> </w:t>
      </w:r>
      <w:r w:rsidRPr="00D54720">
        <w:rPr>
          <w:rFonts w:cs="Calibri"/>
          <w:spacing w:val="-2"/>
        </w:rPr>
        <w:t>M</w:t>
      </w:r>
      <w:r w:rsidRPr="00D54720">
        <w:rPr>
          <w:rFonts w:cs="Calibri"/>
          <w:spacing w:val="2"/>
        </w:rPr>
        <w:t>i</w:t>
      </w:r>
      <w:r w:rsidRPr="00D54720">
        <w:rPr>
          <w:rFonts w:cs="Calibri"/>
          <w:spacing w:val="-1"/>
        </w:rPr>
        <w:t>nu</w:t>
      </w:r>
      <w:r w:rsidRPr="00D54720">
        <w:rPr>
          <w:rFonts w:cs="Calibri"/>
        </w:rPr>
        <w:t>t</w:t>
      </w:r>
      <w:r w:rsidRPr="00D54720">
        <w:rPr>
          <w:rFonts w:cs="Calibri"/>
          <w:spacing w:val="1"/>
        </w:rPr>
        <w:t>e</w:t>
      </w:r>
      <w:r w:rsidRPr="00D54720">
        <w:rPr>
          <w:rFonts w:cs="Calibri"/>
        </w:rPr>
        <w:t>s</w:t>
      </w:r>
      <w:r>
        <w:rPr>
          <w:rFonts w:cs="Calibri"/>
        </w:rPr>
        <w:t xml:space="preserve"> of 10 </w:t>
      </w:r>
      <w:r w:rsidR="008E1836">
        <w:rPr>
          <w:rFonts w:cs="Calibri"/>
        </w:rPr>
        <w:t>September</w:t>
      </w:r>
      <w:r>
        <w:rPr>
          <w:rFonts w:cs="Calibri"/>
        </w:rPr>
        <w:t xml:space="preserve"> 2015 as previously</w:t>
      </w:r>
      <w:r w:rsidRPr="00D54720">
        <w:rPr>
          <w:rFonts w:cs="Calibri"/>
          <w:spacing w:val="-2"/>
        </w:rPr>
        <w:t xml:space="preserve"> c</w:t>
      </w:r>
      <w:r w:rsidRPr="00D54720">
        <w:rPr>
          <w:rFonts w:cs="Calibri"/>
          <w:spacing w:val="2"/>
        </w:rPr>
        <w:t>i</w:t>
      </w:r>
      <w:r w:rsidRPr="00D54720">
        <w:rPr>
          <w:rFonts w:cs="Calibri"/>
        </w:rPr>
        <w:t>rc</w:t>
      </w:r>
      <w:r w:rsidRPr="00D54720">
        <w:rPr>
          <w:rFonts w:cs="Calibri"/>
          <w:spacing w:val="-3"/>
        </w:rPr>
        <w:t>u</w:t>
      </w:r>
      <w:r w:rsidRPr="00D54720">
        <w:rPr>
          <w:rFonts w:cs="Calibri"/>
          <w:spacing w:val="2"/>
        </w:rPr>
        <w:t>l</w:t>
      </w:r>
      <w:r w:rsidRPr="00D54720">
        <w:rPr>
          <w:rFonts w:cs="Calibri"/>
        </w:rPr>
        <w:t>a</w:t>
      </w:r>
      <w:r w:rsidRPr="00D54720">
        <w:rPr>
          <w:rFonts w:cs="Calibri"/>
          <w:spacing w:val="-2"/>
        </w:rPr>
        <w:t>t</w:t>
      </w:r>
      <w:r w:rsidRPr="00D54720">
        <w:rPr>
          <w:rFonts w:cs="Calibri"/>
          <w:spacing w:val="1"/>
        </w:rPr>
        <w:t>e</w:t>
      </w:r>
      <w:r w:rsidRPr="00D54720">
        <w:rPr>
          <w:rFonts w:cs="Calibri"/>
        </w:rPr>
        <w:t>d to</w:t>
      </w:r>
      <w:r w:rsidRPr="00D54720">
        <w:rPr>
          <w:rFonts w:cs="Calibri"/>
          <w:spacing w:val="-3"/>
        </w:rPr>
        <w:t xml:space="preserve"> </w:t>
      </w:r>
      <w:r w:rsidRPr="00D54720">
        <w:rPr>
          <w:rFonts w:cs="Calibri"/>
        </w:rPr>
        <w:t>C</w:t>
      </w:r>
      <w:r w:rsidRPr="00D54720">
        <w:rPr>
          <w:rFonts w:cs="Calibri"/>
          <w:spacing w:val="-1"/>
        </w:rPr>
        <w:t>oun</w:t>
      </w:r>
      <w:r w:rsidRPr="00D54720">
        <w:rPr>
          <w:rFonts w:cs="Calibri"/>
        </w:rPr>
        <w:t>cil</w:t>
      </w:r>
      <w:r w:rsidRPr="00D54720">
        <w:rPr>
          <w:rFonts w:cs="Calibri"/>
          <w:spacing w:val="2"/>
        </w:rPr>
        <w:t>l</w:t>
      </w:r>
      <w:r w:rsidRPr="00D54720">
        <w:rPr>
          <w:rFonts w:cs="Calibri"/>
          <w:spacing w:val="-1"/>
        </w:rPr>
        <w:t>o</w:t>
      </w:r>
      <w:r w:rsidRPr="00D54720">
        <w:rPr>
          <w:rFonts w:cs="Calibri"/>
        </w:rPr>
        <w:t>rs</w:t>
      </w:r>
      <w:r>
        <w:rPr>
          <w:rFonts w:cs="Calibri"/>
        </w:rPr>
        <w:t xml:space="preserve"> be approved as a true record [</w:t>
      </w:r>
      <w:r w:rsidR="008E1836">
        <w:rPr>
          <w:rFonts w:cs="Calibri"/>
        </w:rPr>
        <w:t>M</w:t>
      </w:r>
      <w:r>
        <w:rPr>
          <w:rFonts w:cs="Calibri"/>
        </w:rPr>
        <w:t>B</w:t>
      </w:r>
      <w:r w:rsidR="008E1836">
        <w:rPr>
          <w:rFonts w:cs="Calibri"/>
        </w:rPr>
        <w:t>/MN</w:t>
      </w:r>
      <w:r>
        <w:rPr>
          <w:rFonts w:cs="Calibri"/>
        </w:rPr>
        <w:t xml:space="preserve">] </w:t>
      </w:r>
    </w:p>
    <w:p w:rsidR="00B92DF9" w:rsidRDefault="00B92DF9" w:rsidP="00B92DF9">
      <w:pPr>
        <w:widowControl w:val="0"/>
        <w:tabs>
          <w:tab w:val="left" w:pos="840"/>
        </w:tabs>
        <w:autoSpaceDE w:val="0"/>
        <w:autoSpaceDN w:val="0"/>
        <w:adjustRightInd w:val="0"/>
        <w:spacing w:before="16"/>
        <w:ind w:right="-20"/>
        <w:rPr>
          <w:rFonts w:cs="Calibri"/>
          <w:b/>
          <w:u w:val="single"/>
        </w:rPr>
      </w:pPr>
      <w:r>
        <w:rPr>
          <w:rFonts w:cs="Calibri"/>
          <w:b/>
          <w:u w:val="single"/>
        </w:rPr>
        <w:t>61.</w:t>
      </w:r>
      <w:r>
        <w:rPr>
          <w:rFonts w:cs="Calibri"/>
          <w:b/>
          <w:u w:val="single"/>
        </w:rPr>
        <w:tab/>
        <w:t>QUESTIONS/OBSERVATIONS FROM MEMBERS OF THE PUBLIC (Limited to 15 minutes)</w:t>
      </w:r>
    </w:p>
    <w:p w:rsidR="00B92DF9" w:rsidRDefault="00B92DF9" w:rsidP="00B92DF9">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No members of the public present</w:t>
      </w:r>
    </w:p>
    <w:p w:rsidR="00B92DF9" w:rsidRDefault="00B92DF9" w:rsidP="00B92DF9">
      <w:pPr>
        <w:widowControl w:val="0"/>
        <w:tabs>
          <w:tab w:val="left" w:pos="840"/>
        </w:tabs>
        <w:autoSpaceDE w:val="0"/>
        <w:autoSpaceDN w:val="0"/>
        <w:adjustRightInd w:val="0"/>
        <w:spacing w:line="265" w:lineRule="exact"/>
        <w:ind w:right="-20"/>
        <w:rPr>
          <w:rFonts w:cs="Calibri"/>
          <w:b/>
          <w:u w:val="single"/>
        </w:rPr>
      </w:pPr>
      <w:r>
        <w:rPr>
          <w:rFonts w:cs="Calibri"/>
          <w:b/>
          <w:u w:val="single"/>
        </w:rPr>
        <w:t>62.</w:t>
      </w:r>
      <w:r w:rsidRPr="00D54720">
        <w:rPr>
          <w:rFonts w:cs="Calibri"/>
          <w:b/>
          <w:u w:val="single"/>
        </w:rPr>
        <w:tab/>
        <w:t>REPORTS FROM DISTRICT AND COUNTY COUNCILLORS</w:t>
      </w:r>
    </w:p>
    <w:p w:rsidR="00B92DF9" w:rsidRDefault="00B92DF9" w:rsidP="00B92DF9">
      <w:pPr>
        <w:widowControl w:val="0"/>
        <w:tabs>
          <w:tab w:val="left" w:pos="840"/>
        </w:tabs>
        <w:autoSpaceDE w:val="0"/>
        <w:autoSpaceDN w:val="0"/>
        <w:adjustRightInd w:val="0"/>
        <w:spacing w:line="265" w:lineRule="exact"/>
        <w:ind w:right="-20"/>
        <w:rPr>
          <w:rFonts w:cs="Calibri"/>
        </w:rPr>
      </w:pPr>
      <w:r>
        <w:rPr>
          <w:rFonts w:cs="Calibri"/>
        </w:rPr>
        <w:t>C. Cllr. Mrs Jose Compton provided the following report:</w:t>
      </w:r>
    </w:p>
    <w:p w:rsidR="009E69B4" w:rsidRPr="009E69B4" w:rsidRDefault="009E69B4" w:rsidP="00B92DF9">
      <w:pPr>
        <w:pStyle w:val="ListParagraph"/>
        <w:widowControl w:val="0"/>
        <w:numPr>
          <w:ilvl w:val="0"/>
          <w:numId w:val="1"/>
        </w:numPr>
        <w:tabs>
          <w:tab w:val="left" w:pos="840"/>
        </w:tabs>
        <w:autoSpaceDE w:val="0"/>
        <w:autoSpaceDN w:val="0"/>
        <w:adjustRightInd w:val="0"/>
        <w:spacing w:line="265" w:lineRule="exact"/>
        <w:ind w:right="-20"/>
        <w:rPr>
          <w:rFonts w:cs="Calibri"/>
        </w:rPr>
      </w:pPr>
      <w:r>
        <w:t>D</w:t>
      </w:r>
      <w:r w:rsidR="00B92DF9" w:rsidRPr="00396F78">
        <w:t xml:space="preserve">ebate </w:t>
      </w:r>
      <w:r>
        <w:t xml:space="preserve">continues on the issue of </w:t>
      </w:r>
      <w:r w:rsidR="00B92DF9" w:rsidRPr="00396F78">
        <w:t xml:space="preserve">the County Council </w:t>
      </w:r>
      <w:r>
        <w:t>j</w:t>
      </w:r>
      <w:r w:rsidR="00B92DF9" w:rsidRPr="00396F78">
        <w:t>oin</w:t>
      </w:r>
      <w:r>
        <w:t>ing</w:t>
      </w:r>
      <w:r w:rsidR="00B92DF9" w:rsidRPr="00396F78">
        <w:t xml:space="preserve"> a </w:t>
      </w:r>
      <w:r w:rsidR="00B92DF9">
        <w:t xml:space="preserve">West Midlands </w:t>
      </w:r>
      <w:r w:rsidR="00B92DF9" w:rsidRPr="00396F78">
        <w:t xml:space="preserve">Combined Authority. </w:t>
      </w:r>
      <w:r>
        <w:t>A two day working party had taken place to discuss the matter and the debate is ongoing. Warwick District Council had voted not to join a combined authority.</w:t>
      </w:r>
    </w:p>
    <w:p w:rsidR="00B92DF9" w:rsidRPr="009E69B4" w:rsidRDefault="00B92DF9" w:rsidP="00B92DF9">
      <w:pPr>
        <w:pStyle w:val="ListParagraph"/>
        <w:widowControl w:val="0"/>
        <w:numPr>
          <w:ilvl w:val="0"/>
          <w:numId w:val="1"/>
        </w:numPr>
        <w:tabs>
          <w:tab w:val="left" w:pos="840"/>
        </w:tabs>
        <w:autoSpaceDE w:val="0"/>
        <w:autoSpaceDN w:val="0"/>
        <w:adjustRightInd w:val="0"/>
        <w:spacing w:line="265" w:lineRule="exact"/>
        <w:ind w:right="-20"/>
        <w:rPr>
          <w:rFonts w:cs="Calibri"/>
        </w:rPr>
      </w:pPr>
      <w:r>
        <w:t>C</w:t>
      </w:r>
      <w:r w:rsidRPr="00396F78">
        <w:t xml:space="preserve">uts in </w:t>
      </w:r>
      <w:r>
        <w:t>the</w:t>
      </w:r>
      <w:r w:rsidRPr="00396F78">
        <w:t xml:space="preserve"> Adult Services budget are proving difficult to implement</w:t>
      </w:r>
    </w:p>
    <w:p w:rsidR="009E69B4" w:rsidRPr="009E69B4" w:rsidRDefault="009E69B4" w:rsidP="00B92DF9">
      <w:pPr>
        <w:pStyle w:val="ListParagraph"/>
        <w:widowControl w:val="0"/>
        <w:numPr>
          <w:ilvl w:val="0"/>
          <w:numId w:val="1"/>
        </w:numPr>
        <w:tabs>
          <w:tab w:val="left" w:pos="840"/>
        </w:tabs>
        <w:autoSpaceDE w:val="0"/>
        <w:autoSpaceDN w:val="0"/>
        <w:adjustRightInd w:val="0"/>
        <w:spacing w:line="265" w:lineRule="exact"/>
        <w:ind w:right="-20"/>
        <w:rPr>
          <w:rFonts w:cs="Calibri"/>
        </w:rPr>
      </w:pPr>
      <w:r>
        <w:t xml:space="preserve">A question had been raised at a full Council Meeting regarding Syrian refugees and whilst it was agreed that Warwickshire would play its part in accepting some refugees, until exact </w:t>
      </w:r>
      <w:r w:rsidR="006F1FB1">
        <w:t xml:space="preserve">funding </w:t>
      </w:r>
      <w:r>
        <w:t xml:space="preserve">and details </w:t>
      </w:r>
      <w:r w:rsidR="006F1FB1">
        <w:t xml:space="preserve">of numbers </w:t>
      </w:r>
      <w:r>
        <w:t xml:space="preserve">were available from Central Government it was not </w:t>
      </w:r>
      <w:r w:rsidR="006F1FB1">
        <w:t>yet possible</w:t>
      </w:r>
      <w:r>
        <w:t xml:space="preserve"> to make any decisions</w:t>
      </w:r>
    </w:p>
    <w:p w:rsidR="009E69B4" w:rsidRPr="009E69B4" w:rsidRDefault="009E69B4" w:rsidP="00B92DF9">
      <w:pPr>
        <w:pStyle w:val="ListParagraph"/>
        <w:widowControl w:val="0"/>
        <w:numPr>
          <w:ilvl w:val="0"/>
          <w:numId w:val="1"/>
        </w:numPr>
        <w:tabs>
          <w:tab w:val="left" w:pos="840"/>
        </w:tabs>
        <w:autoSpaceDE w:val="0"/>
        <w:autoSpaceDN w:val="0"/>
        <w:adjustRightInd w:val="0"/>
        <w:spacing w:line="265" w:lineRule="exact"/>
        <w:ind w:right="-20"/>
        <w:rPr>
          <w:rFonts w:cs="Calibri"/>
        </w:rPr>
      </w:pPr>
      <w:r>
        <w:t xml:space="preserve">A 2 day Cabinet Meeting had taken place with discussions </w:t>
      </w:r>
      <w:r w:rsidR="006F1FB1">
        <w:t>focussing</w:t>
      </w:r>
      <w:r>
        <w:t xml:space="preserve"> on the budget and the reality of budget cuts on WCC services which were now becoming evident in such areas as school transport, adult services etc.</w:t>
      </w:r>
    </w:p>
    <w:p w:rsidR="009E69B4" w:rsidRPr="009E69B4" w:rsidRDefault="00401F74" w:rsidP="00B92DF9">
      <w:pPr>
        <w:pStyle w:val="ListParagraph"/>
        <w:widowControl w:val="0"/>
        <w:numPr>
          <w:ilvl w:val="0"/>
          <w:numId w:val="1"/>
        </w:numPr>
        <w:tabs>
          <w:tab w:val="left" w:pos="840"/>
        </w:tabs>
        <w:autoSpaceDE w:val="0"/>
        <w:autoSpaceDN w:val="0"/>
        <w:adjustRightInd w:val="0"/>
        <w:spacing w:line="265" w:lineRule="exact"/>
        <w:ind w:right="-20"/>
        <w:rPr>
          <w:rFonts w:cs="Calibri"/>
        </w:rPr>
      </w:pPr>
      <w:r>
        <w:t>Development</w:t>
      </w:r>
      <w:r w:rsidR="009E69B4">
        <w:t xml:space="preserve"> scheduled to take place in Rugby with new housing and government funding assisting the development of a Parkway railway station. </w:t>
      </w:r>
      <w:r w:rsidR="00005461">
        <w:t xml:space="preserve">The </w:t>
      </w:r>
      <w:r>
        <w:t>infrastructure</w:t>
      </w:r>
      <w:r w:rsidR="00005461">
        <w:t xml:space="preserve"> already in and around in Rugby made this a good are for development of new housing and associated shopping facilities.</w:t>
      </w:r>
    </w:p>
    <w:p w:rsidR="00B92DF9" w:rsidRPr="00135A02" w:rsidRDefault="00B92DF9" w:rsidP="00B92DF9">
      <w:pPr>
        <w:widowControl w:val="0"/>
        <w:autoSpaceDE w:val="0"/>
        <w:autoSpaceDN w:val="0"/>
        <w:adjustRightInd w:val="0"/>
        <w:spacing w:line="265" w:lineRule="exact"/>
        <w:ind w:right="-20"/>
        <w:rPr>
          <w:rFonts w:cs="Calibri"/>
        </w:rPr>
      </w:pPr>
      <w:r>
        <w:rPr>
          <w:rFonts w:cs="Calibri"/>
        </w:rPr>
        <w:t>D</w:t>
      </w:r>
      <w:r w:rsidRPr="00135A02">
        <w:rPr>
          <w:rFonts w:cs="Calibri"/>
        </w:rPr>
        <w:t xml:space="preserve">. Cllr. </w:t>
      </w:r>
      <w:r w:rsidR="00005461">
        <w:rPr>
          <w:rFonts w:cs="Calibri"/>
        </w:rPr>
        <w:t>Peter Whiting provided the following</w:t>
      </w:r>
      <w:r w:rsidRPr="00135A02">
        <w:rPr>
          <w:rFonts w:cs="Calibri"/>
        </w:rPr>
        <w:t xml:space="preserve"> </w:t>
      </w:r>
      <w:r>
        <w:rPr>
          <w:rFonts w:cs="Calibri"/>
        </w:rPr>
        <w:t>report</w:t>
      </w:r>
      <w:r w:rsidRPr="00135A02">
        <w:rPr>
          <w:rFonts w:cs="Calibri"/>
        </w:rPr>
        <w:t>:</w:t>
      </w:r>
    </w:p>
    <w:p w:rsidR="00B92DF9" w:rsidRPr="00005461" w:rsidRDefault="00005461" w:rsidP="00B92DF9">
      <w:pPr>
        <w:pStyle w:val="ListParagraph"/>
        <w:widowControl w:val="0"/>
        <w:numPr>
          <w:ilvl w:val="0"/>
          <w:numId w:val="3"/>
        </w:numPr>
        <w:tabs>
          <w:tab w:val="left" w:pos="840"/>
        </w:tabs>
        <w:autoSpaceDE w:val="0"/>
        <w:autoSpaceDN w:val="0"/>
        <w:adjustRightInd w:val="0"/>
        <w:spacing w:before="16"/>
        <w:ind w:right="-20"/>
        <w:rPr>
          <w:rFonts w:cs="Calibri"/>
          <w:b/>
          <w:u w:val="single"/>
        </w:rPr>
      </w:pPr>
      <w:r>
        <w:t>Some progress was being made on the Local Plan with further details outlined in the WDC Council Meeting of 13 October 2015 agenda</w:t>
      </w:r>
      <w:r w:rsidR="00B92DF9" w:rsidRPr="00396F78">
        <w:t xml:space="preserve"> </w:t>
      </w:r>
    </w:p>
    <w:p w:rsidR="00005461" w:rsidRPr="001017E4" w:rsidRDefault="00005461" w:rsidP="00B92DF9">
      <w:pPr>
        <w:pStyle w:val="ListParagraph"/>
        <w:widowControl w:val="0"/>
        <w:numPr>
          <w:ilvl w:val="0"/>
          <w:numId w:val="3"/>
        </w:numPr>
        <w:tabs>
          <w:tab w:val="left" w:pos="840"/>
        </w:tabs>
        <w:autoSpaceDE w:val="0"/>
        <w:autoSpaceDN w:val="0"/>
        <w:adjustRightInd w:val="0"/>
        <w:spacing w:before="16"/>
        <w:ind w:right="-20"/>
        <w:rPr>
          <w:rFonts w:cs="Calibri"/>
          <w:b/>
          <w:u w:val="single"/>
        </w:rPr>
      </w:pPr>
      <w:r>
        <w:lastRenderedPageBreak/>
        <w:t>News on local councils being able to keep business rates had been highlighted in the media but the full details of how this would work were not yet known</w:t>
      </w:r>
    </w:p>
    <w:p w:rsidR="00B92DF9" w:rsidRPr="00D54720" w:rsidRDefault="00B92DF9" w:rsidP="00B92DF9">
      <w:pPr>
        <w:widowControl w:val="0"/>
        <w:tabs>
          <w:tab w:val="left" w:pos="840"/>
        </w:tabs>
        <w:autoSpaceDE w:val="0"/>
        <w:autoSpaceDN w:val="0"/>
        <w:adjustRightInd w:val="0"/>
        <w:spacing w:before="16"/>
        <w:ind w:right="-20"/>
        <w:rPr>
          <w:rFonts w:cs="Calibri"/>
          <w:b/>
          <w:u w:val="single"/>
        </w:rPr>
      </w:pPr>
      <w:r>
        <w:rPr>
          <w:rFonts w:cs="Calibri"/>
          <w:b/>
          <w:u w:val="single"/>
        </w:rPr>
        <w:t>63.</w:t>
      </w:r>
      <w:r w:rsidRPr="00D54720">
        <w:rPr>
          <w:rFonts w:cs="Calibri"/>
          <w:b/>
          <w:u w:val="single"/>
        </w:rPr>
        <w:t xml:space="preserve"> </w:t>
      </w:r>
      <w:r w:rsidRPr="00D54720">
        <w:rPr>
          <w:rFonts w:cs="Calibri"/>
          <w:b/>
          <w:u w:val="single"/>
        </w:rPr>
        <w:tab/>
        <w:t>PLANNING MATTERS</w:t>
      </w:r>
    </w:p>
    <w:p w:rsidR="006F1FB1" w:rsidRDefault="00B92DF9" w:rsidP="006F1FB1">
      <w:pPr>
        <w:widowControl w:val="0"/>
        <w:tabs>
          <w:tab w:val="left" w:pos="840"/>
        </w:tabs>
        <w:autoSpaceDE w:val="0"/>
        <w:autoSpaceDN w:val="0"/>
        <w:adjustRightInd w:val="0"/>
        <w:spacing w:after="120"/>
        <w:ind w:right="-23"/>
        <w:rPr>
          <w:rFonts w:cs="Calibri"/>
          <w:b/>
          <w:u w:val="single"/>
        </w:rPr>
      </w:pPr>
      <w:r>
        <w:rPr>
          <w:rFonts w:cs="Calibri"/>
          <w:b/>
          <w:spacing w:val="1"/>
          <w:u w:val="single"/>
        </w:rPr>
        <w:t>63</w:t>
      </w:r>
      <w:proofErr w:type="gramStart"/>
      <w:r w:rsidRPr="002D6FB2">
        <w:rPr>
          <w:rFonts w:cs="Calibri"/>
          <w:b/>
          <w:spacing w:val="2"/>
          <w:u w:val="single"/>
        </w:rPr>
        <w:t>.</w:t>
      </w:r>
      <w:r w:rsidRPr="002D6FB2">
        <w:rPr>
          <w:rFonts w:cs="Calibri"/>
          <w:b/>
          <w:u w:val="single"/>
        </w:rPr>
        <w:t>a</w:t>
      </w:r>
      <w:proofErr w:type="gramEnd"/>
      <w:r w:rsidRPr="002D6FB2">
        <w:rPr>
          <w:rFonts w:cs="Calibri"/>
          <w:b/>
          <w:u w:val="single"/>
        </w:rPr>
        <w:t xml:space="preserve"> </w:t>
      </w:r>
      <w:r w:rsidRPr="002D6FB2">
        <w:rPr>
          <w:rFonts w:cs="Calibri"/>
          <w:b/>
          <w:u w:val="single"/>
        </w:rPr>
        <w:tab/>
        <w:t>C</w:t>
      </w:r>
      <w:r w:rsidRPr="002D6FB2">
        <w:rPr>
          <w:rFonts w:cs="Calibri"/>
          <w:b/>
          <w:spacing w:val="-1"/>
          <w:u w:val="single"/>
        </w:rPr>
        <w:t>on</w:t>
      </w:r>
      <w:r w:rsidRPr="002D6FB2">
        <w:rPr>
          <w:rFonts w:cs="Calibri"/>
          <w:b/>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2"/>
          <w:u w:val="single"/>
        </w:rPr>
        <w:t xml:space="preserve"> </w:t>
      </w:r>
      <w:r w:rsidRPr="002D6FB2">
        <w:rPr>
          <w:rFonts w:cs="Calibri"/>
          <w:b/>
          <w:u w:val="single"/>
        </w:rPr>
        <w:t>W</w:t>
      </w:r>
      <w:r w:rsidRPr="002D6FB2">
        <w:rPr>
          <w:rFonts w:cs="Calibri"/>
          <w:b/>
          <w:spacing w:val="1"/>
          <w:u w:val="single"/>
        </w:rPr>
        <w:t>D</w:t>
      </w:r>
      <w:r w:rsidRPr="002D6FB2">
        <w:rPr>
          <w:rFonts w:cs="Calibri"/>
          <w:b/>
          <w:spacing w:val="-2"/>
          <w:u w:val="single"/>
        </w:rPr>
        <w:t>C</w:t>
      </w:r>
      <w:r w:rsidRPr="002D6FB2">
        <w:rPr>
          <w:rFonts w:cs="Calibri"/>
          <w:b/>
          <w:u w:val="single"/>
        </w:rPr>
        <w:t>:</w:t>
      </w:r>
    </w:p>
    <w:p w:rsidR="006F1FB1" w:rsidRDefault="00B92DF9" w:rsidP="006F1FB1">
      <w:pPr>
        <w:pStyle w:val="NoSpacing"/>
        <w:pBdr>
          <w:top w:val="single" w:sz="4" w:space="1" w:color="auto"/>
          <w:left w:val="single" w:sz="4" w:space="4" w:color="auto"/>
          <w:bottom w:val="single" w:sz="4" w:space="1" w:color="auto"/>
          <w:right w:val="single" w:sz="4" w:space="4" w:color="auto"/>
        </w:pBdr>
        <w:rPr>
          <w:u w:val="single"/>
        </w:rPr>
      </w:pPr>
      <w:r w:rsidRPr="006F1FB1">
        <w:rPr>
          <w:b/>
        </w:rPr>
        <w:t xml:space="preserve">W15 / 0996   </w:t>
      </w:r>
      <w:proofErr w:type="spellStart"/>
      <w:r w:rsidRPr="006F1FB1">
        <w:rPr>
          <w:b/>
        </w:rPr>
        <w:t>Sandall</w:t>
      </w:r>
      <w:proofErr w:type="spellEnd"/>
      <w:r w:rsidRPr="006F1FB1">
        <w:rPr>
          <w:b/>
        </w:rPr>
        <w:t xml:space="preserve"> House Farm, Narrow Lane, </w:t>
      </w:r>
      <w:proofErr w:type="spellStart"/>
      <w:r w:rsidRPr="006F1FB1">
        <w:rPr>
          <w:b/>
        </w:rPr>
        <w:t>Lowsonford</w:t>
      </w:r>
      <w:proofErr w:type="spellEnd"/>
      <w:r w:rsidRPr="00B40A0A">
        <w:t xml:space="preserve"> – Construction of extension to drive (50m)</w:t>
      </w:r>
      <w:r>
        <w:t>.</w:t>
      </w:r>
      <w:r w:rsidRPr="006F1FB1">
        <w:rPr>
          <w:b/>
        </w:rPr>
        <w:t>GRANTED</w:t>
      </w:r>
      <w:r>
        <w:t xml:space="preserve"> </w:t>
      </w:r>
    </w:p>
    <w:p w:rsidR="00B92DF9" w:rsidRPr="006F1FB1" w:rsidRDefault="00B92DF9" w:rsidP="006F1FB1">
      <w:pPr>
        <w:pStyle w:val="NoSpacing"/>
        <w:pBdr>
          <w:top w:val="single" w:sz="4" w:space="1" w:color="auto"/>
          <w:left w:val="single" w:sz="4" w:space="4" w:color="auto"/>
          <w:bottom w:val="single" w:sz="4" w:space="1" w:color="auto"/>
          <w:right w:val="single" w:sz="4" w:space="4" w:color="auto"/>
        </w:pBdr>
        <w:rPr>
          <w:b/>
          <w:u w:val="single"/>
        </w:rPr>
      </w:pPr>
      <w:r w:rsidRPr="006F1FB1">
        <w:rPr>
          <w:b/>
        </w:rPr>
        <w:t xml:space="preserve">W15/0711 Boundary House, Manor Lane, </w:t>
      </w:r>
      <w:proofErr w:type="spellStart"/>
      <w:r w:rsidRPr="006F1FB1">
        <w:rPr>
          <w:b/>
        </w:rPr>
        <w:t>Pinley</w:t>
      </w:r>
      <w:proofErr w:type="spellEnd"/>
      <w:r w:rsidRPr="006F1FB1">
        <w:rPr>
          <w:b/>
        </w:rPr>
        <w:t xml:space="preserve"> Green</w:t>
      </w:r>
      <w:r>
        <w:t xml:space="preserve"> – Removal of existing roof and increase of roof height on existing house; erections of two storey extension. </w:t>
      </w:r>
      <w:r w:rsidRPr="006F1FB1">
        <w:rPr>
          <w:b/>
        </w:rPr>
        <w:t>REFUSED</w:t>
      </w:r>
    </w:p>
    <w:p w:rsidR="00B92DF9" w:rsidRPr="008E1836" w:rsidRDefault="00B92DF9" w:rsidP="006F1FB1">
      <w:pPr>
        <w:pStyle w:val="NoSpacing"/>
        <w:pBdr>
          <w:top w:val="single" w:sz="4" w:space="1" w:color="auto"/>
          <w:left w:val="single" w:sz="4" w:space="4" w:color="auto"/>
          <w:bottom w:val="single" w:sz="4" w:space="1" w:color="auto"/>
          <w:right w:val="single" w:sz="4" w:space="4" w:color="auto"/>
        </w:pBdr>
      </w:pPr>
      <w:r w:rsidRPr="006F1FB1">
        <w:rPr>
          <w:b/>
        </w:rPr>
        <w:t xml:space="preserve">W15 / 1270 Navigation Inn, Old Warwick Road, </w:t>
      </w:r>
      <w:proofErr w:type="spellStart"/>
      <w:proofErr w:type="gramStart"/>
      <w:r w:rsidRPr="006F1FB1">
        <w:rPr>
          <w:b/>
        </w:rPr>
        <w:t>Lapworth</w:t>
      </w:r>
      <w:proofErr w:type="spellEnd"/>
      <w:r w:rsidRPr="008E1836">
        <w:t xml:space="preserve">  -</w:t>
      </w:r>
      <w:proofErr w:type="gramEnd"/>
      <w:r w:rsidRPr="008E1836">
        <w:t xml:space="preserve"> Retrospective application for the change of use of land to extend an existing beer garden. </w:t>
      </w:r>
      <w:r w:rsidRPr="006F1FB1">
        <w:rPr>
          <w:b/>
        </w:rPr>
        <w:t>REFUSED</w:t>
      </w:r>
    </w:p>
    <w:p w:rsidR="00B92DF9" w:rsidRDefault="00B92DF9" w:rsidP="00B92DF9">
      <w:pPr>
        <w:widowControl w:val="0"/>
        <w:tabs>
          <w:tab w:val="left" w:pos="840"/>
        </w:tabs>
        <w:autoSpaceDE w:val="0"/>
        <w:autoSpaceDN w:val="0"/>
        <w:adjustRightInd w:val="0"/>
        <w:spacing w:before="16"/>
        <w:ind w:right="-20"/>
        <w:rPr>
          <w:rFonts w:cs="Calibri"/>
          <w:b/>
          <w:u w:val="single"/>
        </w:rPr>
      </w:pPr>
      <w:r>
        <w:rPr>
          <w:rFonts w:cs="Calibri"/>
          <w:b/>
          <w:spacing w:val="1"/>
          <w:u w:val="single"/>
        </w:rPr>
        <w:t>63</w:t>
      </w:r>
      <w:proofErr w:type="gramStart"/>
      <w:r w:rsidRPr="002D6FB2">
        <w:rPr>
          <w:rFonts w:cs="Calibri"/>
          <w:b/>
          <w:spacing w:val="1"/>
          <w:u w:val="single"/>
        </w:rPr>
        <w:t>.</w:t>
      </w:r>
      <w:r w:rsidRPr="002D6FB2">
        <w:rPr>
          <w:rFonts w:cs="Calibri"/>
          <w:b/>
          <w:u w:val="single"/>
        </w:rPr>
        <w:t>b</w:t>
      </w:r>
      <w:proofErr w:type="gramEnd"/>
      <w:r w:rsidRPr="002D6FB2">
        <w:rPr>
          <w:rFonts w:cs="Calibri"/>
          <w:b/>
          <w:u w:val="single"/>
        </w:rPr>
        <w:t xml:space="preserve"> </w:t>
      </w:r>
      <w:r w:rsidRPr="002D6FB2">
        <w:rPr>
          <w:rFonts w:cs="Calibri"/>
          <w:b/>
          <w:u w:val="single"/>
        </w:rPr>
        <w:tab/>
        <w:t>T</w:t>
      </w:r>
      <w:r w:rsidRPr="002D6FB2">
        <w:rPr>
          <w:rFonts w:cs="Calibri"/>
          <w:b/>
          <w:spacing w:val="1"/>
          <w:u w:val="single"/>
        </w:rPr>
        <w:t>o</w:t>
      </w:r>
      <w:r w:rsidRPr="002D6FB2">
        <w:rPr>
          <w:rFonts w:cs="Calibri"/>
          <w:b/>
          <w:spacing w:val="-1"/>
          <w:u w:val="single"/>
        </w:rPr>
        <w:t xml:space="preserve"> b</w:t>
      </w:r>
      <w:r w:rsidRPr="002D6FB2">
        <w:rPr>
          <w:rFonts w:cs="Calibri"/>
          <w:b/>
          <w:u w:val="single"/>
        </w:rPr>
        <w:t>e</w:t>
      </w:r>
      <w:r w:rsidRPr="002D6FB2">
        <w:rPr>
          <w:rFonts w:cs="Calibri"/>
          <w:b/>
          <w:spacing w:val="1"/>
          <w:u w:val="single"/>
        </w:rPr>
        <w:t xml:space="preserve"> </w:t>
      </w:r>
      <w:r w:rsidRPr="002D6FB2">
        <w:rPr>
          <w:rFonts w:cs="Calibri"/>
          <w:b/>
          <w:u w:val="single"/>
        </w:rPr>
        <w:t>c</w:t>
      </w:r>
      <w:r w:rsidRPr="002D6FB2">
        <w:rPr>
          <w:rFonts w:cs="Calibri"/>
          <w:b/>
          <w:spacing w:val="-1"/>
          <w:u w:val="single"/>
        </w:rPr>
        <w:t>on</w:t>
      </w:r>
      <w:r w:rsidRPr="002D6FB2">
        <w:rPr>
          <w:rFonts w:cs="Calibri"/>
          <w:b/>
          <w:spacing w:val="-2"/>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4"/>
          <w:u w:val="single"/>
        </w:rPr>
        <w:t xml:space="preserve"> </w:t>
      </w:r>
      <w:r w:rsidRPr="002D6FB2">
        <w:rPr>
          <w:rFonts w:cs="Calibri"/>
          <w:b/>
          <w:spacing w:val="-2"/>
          <w:u w:val="single"/>
        </w:rPr>
        <w:t>R</w:t>
      </w:r>
      <w:r w:rsidRPr="002D6FB2">
        <w:rPr>
          <w:rFonts w:cs="Calibri"/>
          <w:b/>
          <w:spacing w:val="1"/>
          <w:u w:val="single"/>
        </w:rPr>
        <w:t>P</w:t>
      </w:r>
      <w:r w:rsidRPr="002D6FB2">
        <w:rPr>
          <w:rFonts w:cs="Calibri"/>
          <w:b/>
          <w:u w:val="single"/>
        </w:rPr>
        <w:t>C</w:t>
      </w:r>
    </w:p>
    <w:p w:rsidR="00B92DF9" w:rsidRDefault="00B92DF9" w:rsidP="006F1FB1">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spacing w:before="16"/>
        <w:ind w:right="-20"/>
        <w:rPr>
          <w:rFonts w:cs="Calibri"/>
        </w:rPr>
      </w:pPr>
      <w:proofErr w:type="gramStart"/>
      <w:r>
        <w:rPr>
          <w:rFonts w:cs="Calibri"/>
          <w:b/>
        </w:rPr>
        <w:t xml:space="preserve">W15 / 1173 Gate House Farm, </w:t>
      </w:r>
      <w:proofErr w:type="spellStart"/>
      <w:r>
        <w:rPr>
          <w:rFonts w:cs="Calibri"/>
          <w:b/>
        </w:rPr>
        <w:t>Shrewley</w:t>
      </w:r>
      <w:proofErr w:type="spellEnd"/>
      <w:r>
        <w:rPr>
          <w:rFonts w:cs="Calibri"/>
          <w:b/>
        </w:rPr>
        <w:t xml:space="preserve"> – </w:t>
      </w:r>
      <w:r>
        <w:rPr>
          <w:rFonts w:cs="Calibri"/>
        </w:rPr>
        <w:t>Solar Farm and Associated Infrastructure.</w:t>
      </w:r>
      <w:proofErr w:type="gramEnd"/>
      <w:r w:rsidR="008E1836">
        <w:rPr>
          <w:rFonts w:cs="Calibri"/>
        </w:rPr>
        <w:t xml:space="preserve"> No objections</w:t>
      </w:r>
    </w:p>
    <w:p w:rsidR="00B92DF9" w:rsidRDefault="00B92DF9" w:rsidP="006F1FB1">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spacing w:before="16"/>
        <w:ind w:right="-20"/>
        <w:rPr>
          <w:rFonts w:cs="Calibri"/>
        </w:rPr>
      </w:pPr>
      <w:r w:rsidRPr="00A55722">
        <w:rPr>
          <w:rFonts w:cs="Calibri"/>
          <w:b/>
        </w:rPr>
        <w:t xml:space="preserve">W15 / 1590 </w:t>
      </w:r>
      <w:proofErr w:type="spellStart"/>
      <w:r w:rsidRPr="00A55722">
        <w:rPr>
          <w:rFonts w:cs="Calibri"/>
          <w:b/>
        </w:rPr>
        <w:t>Mousley</w:t>
      </w:r>
      <w:proofErr w:type="spellEnd"/>
      <w:r w:rsidRPr="00A55722">
        <w:rPr>
          <w:rFonts w:cs="Calibri"/>
          <w:b/>
        </w:rPr>
        <w:t xml:space="preserve"> Hill Cottage, Case </w:t>
      </w:r>
      <w:r>
        <w:rPr>
          <w:rFonts w:cs="Calibri"/>
          <w:b/>
        </w:rPr>
        <w:t>L</w:t>
      </w:r>
      <w:r w:rsidRPr="00A55722">
        <w:rPr>
          <w:rFonts w:cs="Calibri"/>
          <w:b/>
        </w:rPr>
        <w:t xml:space="preserve">ane, </w:t>
      </w:r>
      <w:proofErr w:type="spellStart"/>
      <w:r w:rsidRPr="00A55722">
        <w:rPr>
          <w:rFonts w:cs="Calibri"/>
          <w:b/>
        </w:rPr>
        <w:t>Rowington</w:t>
      </w:r>
      <w:proofErr w:type="spellEnd"/>
      <w:r>
        <w:rPr>
          <w:rFonts w:cs="Calibri"/>
        </w:rPr>
        <w:t xml:space="preserve"> – Proposed repositioning of the inglenook fireplace previously approved under W15/0789</w:t>
      </w:r>
      <w:r w:rsidR="008E1836">
        <w:rPr>
          <w:rFonts w:cs="Calibri"/>
        </w:rPr>
        <w:t>. No objections</w:t>
      </w:r>
    </w:p>
    <w:p w:rsidR="00B92DF9" w:rsidRPr="00005461" w:rsidRDefault="008D315C" w:rsidP="006F1FB1">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spacing w:before="16"/>
        <w:ind w:right="-20"/>
        <w:rPr>
          <w:rFonts w:cs="Calibri"/>
        </w:rPr>
      </w:pPr>
      <w:r w:rsidRPr="00005461">
        <w:rPr>
          <w:rFonts w:cs="Calibri"/>
        </w:rPr>
        <w:t xml:space="preserve">07 Oct 2015 </w:t>
      </w:r>
      <w:r w:rsidR="00B92DF9" w:rsidRPr="00005461">
        <w:rPr>
          <w:rFonts w:cs="Calibri"/>
        </w:rPr>
        <w:t xml:space="preserve">Correspondence received from Mr and Mrs </w:t>
      </w:r>
      <w:proofErr w:type="spellStart"/>
      <w:r w:rsidR="00B92DF9" w:rsidRPr="00005461">
        <w:rPr>
          <w:rFonts w:cs="Calibri"/>
        </w:rPr>
        <w:t>Graddon</w:t>
      </w:r>
      <w:proofErr w:type="spellEnd"/>
      <w:r w:rsidR="00B92DF9" w:rsidRPr="00005461">
        <w:rPr>
          <w:rFonts w:cs="Calibri"/>
        </w:rPr>
        <w:t xml:space="preserve"> regarding proposals for alterations to </w:t>
      </w:r>
      <w:proofErr w:type="spellStart"/>
      <w:r w:rsidR="00B92DF9" w:rsidRPr="00005461">
        <w:rPr>
          <w:rFonts w:cs="Calibri"/>
        </w:rPr>
        <w:t>Downlands</w:t>
      </w:r>
      <w:proofErr w:type="spellEnd"/>
      <w:r w:rsidR="00B92DF9" w:rsidRPr="00005461">
        <w:rPr>
          <w:rFonts w:cs="Calibri"/>
        </w:rPr>
        <w:t xml:space="preserve">, Mill Lane, </w:t>
      </w:r>
      <w:proofErr w:type="spellStart"/>
      <w:proofErr w:type="gramStart"/>
      <w:r w:rsidR="00B92DF9" w:rsidRPr="00005461">
        <w:rPr>
          <w:rFonts w:cs="Calibri"/>
        </w:rPr>
        <w:t>Lowsonford</w:t>
      </w:r>
      <w:proofErr w:type="spellEnd"/>
      <w:proofErr w:type="gramEnd"/>
      <w:r w:rsidR="00B92DF9" w:rsidRPr="00005461">
        <w:rPr>
          <w:rFonts w:cs="Calibri"/>
        </w:rPr>
        <w:t xml:space="preserve"> (circulated </w:t>
      </w:r>
      <w:r w:rsidRPr="00005461">
        <w:rPr>
          <w:rFonts w:cs="Calibri"/>
        </w:rPr>
        <w:t xml:space="preserve">to Councillors </w:t>
      </w:r>
      <w:r w:rsidR="00B92DF9" w:rsidRPr="00005461">
        <w:rPr>
          <w:rFonts w:cs="Calibri"/>
        </w:rPr>
        <w:t>via email).</w:t>
      </w:r>
      <w:r w:rsidRPr="00005461">
        <w:rPr>
          <w:rFonts w:cs="Calibri"/>
        </w:rPr>
        <w:t xml:space="preserve"> </w:t>
      </w:r>
      <w:r w:rsidR="00005461">
        <w:rPr>
          <w:rFonts w:cs="Calibri"/>
        </w:rPr>
        <w:t xml:space="preserve">Whilst Councillors were unable to make a formal response prior to submission of a full planning application they were in agreement that the amendments made to the original proposal were </w:t>
      </w:r>
      <w:r w:rsidR="00401F74">
        <w:rPr>
          <w:rFonts w:cs="Calibri"/>
        </w:rPr>
        <w:t>generally positive</w:t>
      </w:r>
    </w:p>
    <w:p w:rsidR="00B92DF9" w:rsidRDefault="00B92DF9" w:rsidP="00B92DF9">
      <w:pPr>
        <w:widowControl w:val="0"/>
        <w:tabs>
          <w:tab w:val="left" w:pos="840"/>
        </w:tabs>
        <w:autoSpaceDE w:val="0"/>
        <w:autoSpaceDN w:val="0"/>
        <w:adjustRightInd w:val="0"/>
        <w:ind w:right="-20"/>
        <w:jc w:val="both"/>
        <w:rPr>
          <w:rFonts w:cs="Calibri"/>
          <w:b/>
          <w:u w:val="single"/>
        </w:rPr>
      </w:pPr>
      <w:r>
        <w:rPr>
          <w:rFonts w:cs="Calibri"/>
          <w:b/>
          <w:spacing w:val="1"/>
          <w:u w:val="single"/>
        </w:rPr>
        <w:t>63</w:t>
      </w:r>
      <w:r w:rsidR="006F1FB1" w:rsidRPr="002D6FB2">
        <w:rPr>
          <w:rFonts w:cs="Calibri"/>
          <w:b/>
          <w:u w:val="single"/>
        </w:rPr>
        <w:t xml:space="preserve">. </w:t>
      </w:r>
      <w:proofErr w:type="gramStart"/>
      <w:r w:rsidR="006F1FB1" w:rsidRPr="002D6FB2">
        <w:rPr>
          <w:rFonts w:cs="Calibri"/>
          <w:b/>
          <w:u w:val="single"/>
        </w:rPr>
        <w:t>c</w:t>
      </w:r>
      <w:proofErr w:type="gramEnd"/>
      <w:r w:rsidRPr="002D6FB2">
        <w:rPr>
          <w:rFonts w:cs="Calibri"/>
          <w:b/>
          <w:u w:val="single"/>
        </w:rPr>
        <w:t xml:space="preserve"> </w:t>
      </w:r>
      <w:r w:rsidRPr="002D6FB2">
        <w:rPr>
          <w:rFonts w:cs="Calibri"/>
          <w:b/>
          <w:u w:val="single"/>
        </w:rPr>
        <w:tab/>
        <w:t>Ot</w:t>
      </w:r>
      <w:r w:rsidRPr="002D6FB2">
        <w:rPr>
          <w:rFonts w:cs="Calibri"/>
          <w:b/>
          <w:spacing w:val="-1"/>
          <w:u w:val="single"/>
        </w:rPr>
        <w:t>h</w:t>
      </w:r>
      <w:r w:rsidRPr="002D6FB2">
        <w:rPr>
          <w:rFonts w:cs="Calibri"/>
          <w:b/>
          <w:u w:val="single"/>
        </w:rPr>
        <w:t>er</w:t>
      </w:r>
      <w:r w:rsidRPr="002D6FB2">
        <w:rPr>
          <w:rFonts w:cs="Calibri"/>
          <w:b/>
          <w:spacing w:val="-2"/>
          <w:u w:val="single"/>
        </w:rPr>
        <w:t xml:space="preserve"> </w:t>
      </w:r>
      <w:r w:rsidRPr="002D6FB2">
        <w:rPr>
          <w:rFonts w:cs="Calibri"/>
          <w:b/>
          <w:spacing w:val="-1"/>
          <w:u w:val="single"/>
        </w:rPr>
        <w:t>P</w:t>
      </w:r>
      <w:r w:rsidRPr="002D6FB2">
        <w:rPr>
          <w:rFonts w:cs="Calibri"/>
          <w:b/>
          <w:spacing w:val="2"/>
          <w:u w:val="single"/>
        </w:rPr>
        <w:t>l</w:t>
      </w:r>
      <w:r w:rsidRPr="002D6FB2">
        <w:rPr>
          <w:rFonts w:cs="Calibri"/>
          <w:b/>
          <w:u w:val="single"/>
        </w:rPr>
        <w:t>a</w:t>
      </w:r>
      <w:r w:rsidRPr="002D6FB2">
        <w:rPr>
          <w:rFonts w:cs="Calibri"/>
          <w:b/>
          <w:spacing w:val="-1"/>
          <w:u w:val="single"/>
        </w:rPr>
        <w:t>nn</w:t>
      </w:r>
      <w:r w:rsidRPr="002D6FB2">
        <w:rPr>
          <w:rFonts w:cs="Calibri"/>
          <w:b/>
          <w:spacing w:val="2"/>
          <w:u w:val="single"/>
        </w:rPr>
        <w:t>i</w:t>
      </w:r>
      <w:r w:rsidRPr="002D6FB2">
        <w:rPr>
          <w:rFonts w:cs="Calibri"/>
          <w:b/>
          <w:spacing w:val="-1"/>
          <w:u w:val="single"/>
        </w:rPr>
        <w:t>n</w:t>
      </w:r>
      <w:r w:rsidRPr="002D6FB2">
        <w:rPr>
          <w:rFonts w:cs="Calibri"/>
          <w:b/>
          <w:spacing w:val="-3"/>
          <w:u w:val="single"/>
        </w:rPr>
        <w:t>g</w:t>
      </w:r>
      <w:r w:rsidRPr="002D6FB2">
        <w:rPr>
          <w:rFonts w:cs="Calibri"/>
          <w:b/>
          <w:spacing w:val="1"/>
          <w:u w:val="single"/>
        </w:rPr>
        <w:t>/</w:t>
      </w:r>
      <w:r w:rsidRPr="002D6FB2">
        <w:rPr>
          <w:rFonts w:cs="Calibri"/>
          <w:b/>
          <w:u w:val="single"/>
        </w:rPr>
        <w:t>E</w:t>
      </w:r>
      <w:r w:rsidRPr="002D6FB2">
        <w:rPr>
          <w:rFonts w:cs="Calibri"/>
          <w:b/>
          <w:spacing w:val="-1"/>
          <w:u w:val="single"/>
        </w:rPr>
        <w:t>n</w:t>
      </w:r>
      <w:r w:rsidRPr="002D6FB2">
        <w:rPr>
          <w:rFonts w:cs="Calibri"/>
          <w:b/>
          <w:u w:val="single"/>
        </w:rPr>
        <w:t>f</w:t>
      </w:r>
      <w:r w:rsidRPr="002D6FB2">
        <w:rPr>
          <w:rFonts w:cs="Calibri"/>
          <w:b/>
          <w:spacing w:val="-1"/>
          <w:u w:val="single"/>
        </w:rPr>
        <w:t>o</w:t>
      </w:r>
      <w:r w:rsidRPr="002D6FB2">
        <w:rPr>
          <w:rFonts w:cs="Calibri"/>
          <w:b/>
          <w:u w:val="single"/>
        </w:rPr>
        <w:t>rc</w:t>
      </w:r>
      <w:r w:rsidRPr="002D6FB2">
        <w:rPr>
          <w:rFonts w:cs="Calibri"/>
          <w:b/>
          <w:spacing w:val="-2"/>
          <w:u w:val="single"/>
        </w:rPr>
        <w:t>e</w:t>
      </w:r>
      <w:r w:rsidRPr="002D6FB2">
        <w:rPr>
          <w:rFonts w:cs="Calibri"/>
          <w:b/>
          <w:spacing w:val="1"/>
          <w:u w:val="single"/>
        </w:rPr>
        <w:t>m</w:t>
      </w:r>
      <w:r w:rsidRPr="002D6FB2">
        <w:rPr>
          <w:rFonts w:cs="Calibri"/>
          <w:b/>
          <w:spacing w:val="-2"/>
          <w:u w:val="single"/>
        </w:rPr>
        <w:t>e</w:t>
      </w:r>
      <w:r w:rsidRPr="002D6FB2">
        <w:rPr>
          <w:rFonts w:cs="Calibri"/>
          <w:b/>
          <w:spacing w:val="-1"/>
          <w:u w:val="single"/>
        </w:rPr>
        <w:t>n</w:t>
      </w:r>
      <w:r w:rsidRPr="002D6FB2">
        <w:rPr>
          <w:rFonts w:cs="Calibri"/>
          <w:b/>
          <w:u w:val="single"/>
        </w:rPr>
        <w:t>t</w:t>
      </w:r>
      <w:r w:rsidRPr="002D6FB2">
        <w:rPr>
          <w:rFonts w:cs="Calibri"/>
          <w:b/>
          <w:spacing w:val="1"/>
          <w:u w:val="single"/>
        </w:rPr>
        <w:t xml:space="preserve"> m</w:t>
      </w:r>
      <w:r w:rsidRPr="002D6FB2">
        <w:rPr>
          <w:rFonts w:cs="Calibri"/>
          <w:b/>
          <w:spacing w:val="-3"/>
          <w:u w:val="single"/>
        </w:rPr>
        <w:t>a</w:t>
      </w:r>
      <w:r w:rsidRPr="002D6FB2">
        <w:rPr>
          <w:rFonts w:cs="Calibri"/>
          <w:b/>
          <w:u w:val="single"/>
        </w:rPr>
        <w:t>tters</w:t>
      </w:r>
    </w:p>
    <w:p w:rsidR="00B92DF9" w:rsidRDefault="00B92DF9" w:rsidP="006F1FB1">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ind w:right="-20"/>
        <w:jc w:val="both"/>
        <w:rPr>
          <w:rFonts w:cs="Calibri"/>
          <w:bCs/>
        </w:rPr>
      </w:pPr>
      <w:proofErr w:type="gramStart"/>
      <w:r w:rsidRPr="00D1564D">
        <w:rPr>
          <w:rFonts w:cs="Calibri"/>
          <w:b/>
          <w:bCs/>
        </w:rPr>
        <w:t>The Threshing Barn, Finwood Road</w:t>
      </w:r>
      <w:r>
        <w:rPr>
          <w:rFonts w:cs="Calibri"/>
          <w:bCs/>
        </w:rPr>
        <w:t xml:space="preserve"> – Appeal APP/T3725/D/15/3070033.</w:t>
      </w:r>
      <w:proofErr w:type="gramEnd"/>
      <w:r>
        <w:rPr>
          <w:rFonts w:cs="Calibri"/>
          <w:bCs/>
        </w:rPr>
        <w:t xml:space="preserve">  Against refusal by WDC of application W15/0362 Erection of two </w:t>
      </w:r>
      <w:proofErr w:type="gramStart"/>
      <w:r>
        <w:rPr>
          <w:rFonts w:cs="Calibri"/>
          <w:bCs/>
        </w:rPr>
        <w:t>storey</w:t>
      </w:r>
      <w:proofErr w:type="gramEnd"/>
      <w:r>
        <w:rPr>
          <w:rFonts w:cs="Calibri"/>
          <w:bCs/>
        </w:rPr>
        <w:t xml:space="preserve"> side extension. </w:t>
      </w:r>
      <w:r w:rsidRPr="00D1564D">
        <w:rPr>
          <w:rFonts w:cs="Calibri"/>
          <w:b/>
          <w:bCs/>
        </w:rPr>
        <w:t>Appeal Dismissed</w:t>
      </w:r>
    </w:p>
    <w:p w:rsidR="00B92DF9" w:rsidRDefault="00B92DF9" w:rsidP="006F1FB1">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ind w:right="-20"/>
        <w:jc w:val="both"/>
        <w:rPr>
          <w:rFonts w:cs="Calibri"/>
          <w:bCs/>
        </w:rPr>
      </w:pPr>
      <w:r>
        <w:rPr>
          <w:rFonts w:cs="Calibri"/>
          <w:bCs/>
        </w:rPr>
        <w:t xml:space="preserve">Enforcement Item Pr2. </w:t>
      </w:r>
      <w:proofErr w:type="spellStart"/>
      <w:r w:rsidRPr="00E76E9C">
        <w:rPr>
          <w:rFonts w:cs="Calibri"/>
          <w:b/>
          <w:bCs/>
        </w:rPr>
        <w:t>Ardencote</w:t>
      </w:r>
      <w:proofErr w:type="spellEnd"/>
      <w:r w:rsidRPr="00E76E9C">
        <w:rPr>
          <w:rFonts w:cs="Calibri"/>
          <w:b/>
          <w:bCs/>
        </w:rPr>
        <w:t xml:space="preserve"> Manor banner/sign</w:t>
      </w:r>
      <w:r>
        <w:rPr>
          <w:rFonts w:cs="Calibri"/>
          <w:bCs/>
        </w:rPr>
        <w:t xml:space="preserve"> on C25 </w:t>
      </w:r>
      <w:proofErr w:type="gramStart"/>
      <w:r>
        <w:rPr>
          <w:rFonts w:cs="Calibri"/>
          <w:bCs/>
        </w:rPr>
        <w:t>The</w:t>
      </w:r>
      <w:proofErr w:type="gramEnd"/>
      <w:r>
        <w:rPr>
          <w:rFonts w:cs="Calibri"/>
          <w:bCs/>
        </w:rPr>
        <w:t xml:space="preserve"> </w:t>
      </w:r>
      <w:proofErr w:type="spellStart"/>
      <w:r>
        <w:rPr>
          <w:rFonts w:cs="Calibri"/>
          <w:bCs/>
        </w:rPr>
        <w:t>Cumsey</w:t>
      </w:r>
      <w:proofErr w:type="spellEnd"/>
      <w:r>
        <w:rPr>
          <w:rFonts w:cs="Calibri"/>
          <w:bCs/>
        </w:rPr>
        <w:t xml:space="preserve">, plus potential planning breach. </w:t>
      </w:r>
      <w:proofErr w:type="gramStart"/>
      <w:r>
        <w:rPr>
          <w:rFonts w:cs="Calibri"/>
          <w:bCs/>
        </w:rPr>
        <w:t>WDC Steve Hewitt dealing.</w:t>
      </w:r>
      <w:proofErr w:type="gramEnd"/>
      <w:r>
        <w:rPr>
          <w:rFonts w:cs="Calibri"/>
          <w:bCs/>
        </w:rPr>
        <w:t xml:space="preserve"> No update since last meeting – sign remains.</w:t>
      </w:r>
    </w:p>
    <w:p w:rsidR="00B92DF9" w:rsidRDefault="00B92DF9" w:rsidP="006F1FB1">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ind w:right="-20"/>
        <w:jc w:val="both"/>
        <w:rPr>
          <w:rFonts w:cs="Calibri"/>
          <w:bCs/>
        </w:rPr>
      </w:pPr>
      <w:proofErr w:type="spellStart"/>
      <w:r w:rsidRPr="0097715D">
        <w:rPr>
          <w:rFonts w:cs="Calibri"/>
          <w:b/>
          <w:bCs/>
        </w:rPr>
        <w:t>Sandall</w:t>
      </w:r>
      <w:proofErr w:type="spellEnd"/>
      <w:r w:rsidRPr="0097715D">
        <w:rPr>
          <w:rFonts w:cs="Calibri"/>
          <w:b/>
          <w:bCs/>
        </w:rPr>
        <w:t xml:space="preserve"> House Farm, </w:t>
      </w:r>
      <w:proofErr w:type="spellStart"/>
      <w:r w:rsidRPr="0097715D">
        <w:rPr>
          <w:rFonts w:cs="Calibri"/>
          <w:b/>
          <w:bCs/>
        </w:rPr>
        <w:t>Lowsonford</w:t>
      </w:r>
      <w:proofErr w:type="spellEnd"/>
      <w:r>
        <w:rPr>
          <w:rFonts w:cs="Calibri"/>
          <w:bCs/>
        </w:rPr>
        <w:t xml:space="preserve"> – Erection of racehorse running rails along exercise track.</w:t>
      </w:r>
    </w:p>
    <w:p w:rsidR="00B92DF9" w:rsidRPr="0097715D" w:rsidRDefault="00B92DF9" w:rsidP="006F1FB1">
      <w:pPr>
        <w:widowControl w:val="0"/>
        <w:pBdr>
          <w:top w:val="single" w:sz="4" w:space="1" w:color="auto"/>
          <w:left w:val="single" w:sz="4" w:space="4" w:color="auto"/>
          <w:bottom w:val="single" w:sz="4" w:space="1" w:color="auto"/>
          <w:right w:val="single" w:sz="4" w:space="4" w:color="auto"/>
        </w:pBdr>
        <w:tabs>
          <w:tab w:val="left" w:pos="840"/>
        </w:tabs>
        <w:autoSpaceDE w:val="0"/>
        <w:autoSpaceDN w:val="0"/>
        <w:adjustRightInd w:val="0"/>
        <w:ind w:right="-20"/>
        <w:jc w:val="both"/>
        <w:rPr>
          <w:rFonts w:cs="Calibri"/>
          <w:b/>
          <w:bCs/>
        </w:rPr>
      </w:pPr>
      <w:r w:rsidRPr="0097715D">
        <w:rPr>
          <w:rFonts w:cs="Calibri"/>
          <w:b/>
          <w:bCs/>
        </w:rPr>
        <w:t xml:space="preserve">Land adjacent White House Farm, </w:t>
      </w:r>
      <w:proofErr w:type="spellStart"/>
      <w:r w:rsidRPr="0097715D">
        <w:rPr>
          <w:rFonts w:cs="Calibri"/>
          <w:b/>
          <w:bCs/>
        </w:rPr>
        <w:t>Lowsonford</w:t>
      </w:r>
      <w:proofErr w:type="spellEnd"/>
      <w:r>
        <w:rPr>
          <w:rFonts w:cs="Calibri"/>
          <w:bCs/>
        </w:rPr>
        <w:t xml:space="preserve">. (W15/0903) Outline application for the erection of one dwelling with all matters except access reserved. </w:t>
      </w:r>
      <w:proofErr w:type="gramStart"/>
      <w:r w:rsidRPr="0097715D">
        <w:rPr>
          <w:rFonts w:cs="Calibri"/>
          <w:b/>
          <w:bCs/>
        </w:rPr>
        <w:t>Planning Appeal Notification APP/T3725/W/15/3134834.</w:t>
      </w:r>
      <w:proofErr w:type="gramEnd"/>
      <w:r w:rsidRPr="0097715D">
        <w:rPr>
          <w:rFonts w:cs="Calibri"/>
          <w:b/>
          <w:bCs/>
        </w:rPr>
        <w:t xml:space="preserve"> Deadline for written representations 30.10.2015</w:t>
      </w:r>
    </w:p>
    <w:p w:rsidR="00B92DF9" w:rsidRPr="00D54720" w:rsidRDefault="00B92DF9" w:rsidP="00B92DF9">
      <w:pPr>
        <w:widowControl w:val="0"/>
        <w:tabs>
          <w:tab w:val="left" w:pos="840"/>
        </w:tabs>
        <w:autoSpaceDE w:val="0"/>
        <w:autoSpaceDN w:val="0"/>
        <w:adjustRightInd w:val="0"/>
        <w:ind w:right="-20"/>
        <w:jc w:val="both"/>
        <w:rPr>
          <w:rFonts w:cs="Calibri"/>
          <w:u w:val="single"/>
        </w:rPr>
      </w:pPr>
      <w:r>
        <w:rPr>
          <w:rFonts w:cs="Calibri"/>
          <w:b/>
          <w:bCs/>
          <w:u w:val="single"/>
        </w:rPr>
        <w:t>64</w:t>
      </w:r>
      <w:r w:rsidRPr="00D54720">
        <w:rPr>
          <w:rFonts w:cs="Calibri"/>
          <w:b/>
          <w:bCs/>
          <w:u w:val="single"/>
        </w:rPr>
        <w:t>.</w:t>
      </w:r>
      <w:r w:rsidRPr="00D54720">
        <w:rPr>
          <w:rFonts w:cs="Calibri"/>
          <w:b/>
          <w:bCs/>
          <w:u w:val="single"/>
        </w:rPr>
        <w:tab/>
        <w:t>PARISH DESIGN STATEMENT</w:t>
      </w:r>
    </w:p>
    <w:p w:rsidR="00B92DF9" w:rsidRPr="00D54720" w:rsidRDefault="00B92DF9" w:rsidP="00B92DF9">
      <w:pPr>
        <w:widowControl w:val="0"/>
        <w:tabs>
          <w:tab w:val="left" w:pos="840"/>
        </w:tabs>
        <w:autoSpaceDE w:val="0"/>
        <w:autoSpaceDN w:val="0"/>
        <w:adjustRightInd w:val="0"/>
        <w:ind w:right="-20"/>
        <w:jc w:val="both"/>
        <w:rPr>
          <w:rFonts w:cs="Calibri"/>
          <w:bCs/>
          <w:spacing w:val="1"/>
        </w:rPr>
      </w:pPr>
      <w:r w:rsidRPr="00D54720">
        <w:rPr>
          <w:rFonts w:cs="Calibri"/>
          <w:bCs/>
          <w:spacing w:val="1"/>
        </w:rPr>
        <w:t>Update on progress by Steering Group</w:t>
      </w:r>
      <w:r>
        <w:rPr>
          <w:rFonts w:cs="Calibri"/>
          <w:bCs/>
          <w:spacing w:val="1"/>
        </w:rPr>
        <w:t xml:space="preserve">.  </w:t>
      </w:r>
      <w:r w:rsidR="008D315C">
        <w:rPr>
          <w:rFonts w:cs="Calibri"/>
          <w:bCs/>
          <w:spacing w:val="1"/>
        </w:rPr>
        <w:t xml:space="preserve">Cllr. North confirmed that the PDS document was making progress again with text from Cllr. </w:t>
      </w:r>
      <w:proofErr w:type="spellStart"/>
      <w:r w:rsidR="008D315C">
        <w:rPr>
          <w:rFonts w:cs="Calibri"/>
          <w:bCs/>
          <w:spacing w:val="1"/>
        </w:rPr>
        <w:t>Gaffey</w:t>
      </w:r>
      <w:proofErr w:type="spellEnd"/>
      <w:r w:rsidR="008D315C">
        <w:rPr>
          <w:rFonts w:cs="Calibri"/>
          <w:bCs/>
          <w:spacing w:val="1"/>
        </w:rPr>
        <w:t xml:space="preserve"> and Cllr. Mrs Clarke to be added. Cllr. Weir to provide some information on Kingswood Cottages, </w:t>
      </w:r>
      <w:proofErr w:type="spellStart"/>
      <w:r w:rsidR="008D315C">
        <w:rPr>
          <w:rFonts w:cs="Calibri"/>
          <w:bCs/>
          <w:spacing w:val="1"/>
        </w:rPr>
        <w:t>Lapworth</w:t>
      </w:r>
      <w:proofErr w:type="spellEnd"/>
      <w:r w:rsidR="008D315C">
        <w:rPr>
          <w:rFonts w:cs="Calibri"/>
          <w:bCs/>
          <w:spacing w:val="1"/>
        </w:rPr>
        <w:t xml:space="preserve"> for inclusion in the document. A further meeting of the Steering Group was due to take place and a further update to be provided at the next PC meeting.</w:t>
      </w:r>
    </w:p>
    <w:p w:rsidR="00B92DF9" w:rsidRDefault="00B92DF9" w:rsidP="00B92DF9">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65.</w:t>
      </w:r>
      <w:r>
        <w:rPr>
          <w:rFonts w:cs="Calibri"/>
          <w:b/>
          <w:bCs/>
          <w:spacing w:val="1"/>
          <w:sz w:val="24"/>
          <w:szCs w:val="24"/>
          <w:u w:val="single"/>
        </w:rPr>
        <w:tab/>
        <w:t>PARISH WEBSITE</w:t>
      </w:r>
    </w:p>
    <w:p w:rsidR="00B92DF9" w:rsidRDefault="00B92DF9" w:rsidP="00B92DF9">
      <w:pPr>
        <w:widowControl w:val="0"/>
        <w:tabs>
          <w:tab w:val="left" w:pos="840"/>
        </w:tabs>
        <w:autoSpaceDE w:val="0"/>
        <w:autoSpaceDN w:val="0"/>
        <w:adjustRightInd w:val="0"/>
        <w:ind w:right="-20"/>
        <w:jc w:val="both"/>
        <w:rPr>
          <w:rFonts w:cs="Calibri"/>
          <w:bCs/>
          <w:spacing w:val="1"/>
        </w:rPr>
      </w:pPr>
      <w:r>
        <w:rPr>
          <w:rFonts w:cs="Calibri"/>
          <w:bCs/>
          <w:spacing w:val="1"/>
        </w:rPr>
        <w:t>65</w:t>
      </w:r>
      <w:proofErr w:type="gramStart"/>
      <w:r w:rsidRPr="00563E91">
        <w:rPr>
          <w:rFonts w:cs="Calibri"/>
          <w:bCs/>
          <w:spacing w:val="1"/>
        </w:rPr>
        <w:t>.</w:t>
      </w:r>
      <w:proofErr w:type="spellStart"/>
      <w:r w:rsidRPr="00563E91">
        <w:rPr>
          <w:rFonts w:cs="Calibri"/>
          <w:bCs/>
          <w:spacing w:val="1"/>
        </w:rPr>
        <w:t>a</w:t>
      </w:r>
      <w:proofErr w:type="spellEnd"/>
      <w:proofErr w:type="gramEnd"/>
      <w:r w:rsidRPr="00563E91">
        <w:rPr>
          <w:rFonts w:cs="Calibri"/>
          <w:bCs/>
          <w:spacing w:val="1"/>
        </w:rPr>
        <w:tab/>
        <w:t xml:space="preserve">Update </w:t>
      </w:r>
      <w:r>
        <w:rPr>
          <w:rFonts w:cs="Calibri"/>
          <w:bCs/>
          <w:spacing w:val="1"/>
        </w:rPr>
        <w:t>(if any)</w:t>
      </w:r>
      <w:r w:rsidRPr="00563E91">
        <w:rPr>
          <w:rFonts w:cs="Calibri"/>
          <w:bCs/>
          <w:spacing w:val="1"/>
        </w:rPr>
        <w:t xml:space="preserve"> </w:t>
      </w:r>
      <w:hyperlink r:id="rId8" w:history="1">
        <w:r w:rsidRPr="00563E91">
          <w:rPr>
            <w:rStyle w:val="Hyperlink"/>
            <w:rFonts w:cs="Calibri"/>
            <w:bCs/>
            <w:spacing w:val="1"/>
          </w:rPr>
          <w:t>www.rowingtonpc.org.uk</w:t>
        </w:r>
      </w:hyperlink>
      <w:r w:rsidRPr="00563E91">
        <w:rPr>
          <w:rFonts w:cs="Calibri"/>
          <w:bCs/>
          <w:spacing w:val="1"/>
        </w:rPr>
        <w:t xml:space="preserve">. </w:t>
      </w:r>
      <w:proofErr w:type="gramStart"/>
      <w:r w:rsidR="008D315C">
        <w:rPr>
          <w:rFonts w:cs="Calibri"/>
          <w:bCs/>
          <w:spacing w:val="1"/>
        </w:rPr>
        <w:t>Request for update on website “hits”.</w:t>
      </w:r>
      <w:proofErr w:type="gramEnd"/>
      <w:r w:rsidR="008D315C">
        <w:rPr>
          <w:rFonts w:cs="Calibri"/>
          <w:bCs/>
          <w:spacing w:val="1"/>
        </w:rPr>
        <w:t xml:space="preserve"> Clerk to provide</w:t>
      </w:r>
    </w:p>
    <w:p w:rsidR="00B92DF9" w:rsidRPr="00531656" w:rsidRDefault="00B92DF9" w:rsidP="00B92DF9">
      <w:pPr>
        <w:widowControl w:val="0"/>
        <w:tabs>
          <w:tab w:val="left" w:pos="840"/>
        </w:tabs>
        <w:autoSpaceDE w:val="0"/>
        <w:autoSpaceDN w:val="0"/>
        <w:adjustRightInd w:val="0"/>
        <w:ind w:right="-20"/>
        <w:jc w:val="both"/>
        <w:rPr>
          <w:rFonts w:cs="Calibri"/>
          <w:bCs/>
          <w:spacing w:val="1"/>
          <w:sz w:val="24"/>
          <w:szCs w:val="24"/>
        </w:rPr>
      </w:pPr>
      <w:r>
        <w:rPr>
          <w:rFonts w:cs="Calibri"/>
          <w:b/>
          <w:bCs/>
          <w:spacing w:val="1"/>
          <w:sz w:val="24"/>
          <w:szCs w:val="24"/>
          <w:u w:val="single"/>
        </w:rPr>
        <w:t>66</w:t>
      </w:r>
      <w:r w:rsidRPr="00D54720">
        <w:rPr>
          <w:rFonts w:cs="Calibri"/>
          <w:b/>
          <w:bCs/>
          <w:spacing w:val="1"/>
          <w:sz w:val="24"/>
          <w:szCs w:val="24"/>
          <w:u w:val="single"/>
        </w:rPr>
        <w:t>.</w:t>
      </w:r>
      <w:r w:rsidRPr="00D54720">
        <w:rPr>
          <w:rFonts w:cs="Calibri"/>
          <w:b/>
          <w:bCs/>
          <w:sz w:val="24"/>
          <w:szCs w:val="24"/>
          <w:u w:val="single"/>
        </w:rPr>
        <w:tab/>
        <w:t>LOCALITIES FORUM</w:t>
      </w:r>
    </w:p>
    <w:p w:rsidR="00B92DF9" w:rsidRDefault="00B92DF9" w:rsidP="00B92DF9">
      <w:pPr>
        <w:pStyle w:val="NoSpacing"/>
      </w:pPr>
      <w:r>
        <w:rPr>
          <w:spacing w:val="1"/>
        </w:rPr>
        <w:t>66</w:t>
      </w:r>
      <w:proofErr w:type="gramStart"/>
      <w:r w:rsidRPr="00D54720">
        <w:t>.a</w:t>
      </w:r>
      <w:proofErr w:type="gramEnd"/>
      <w:r w:rsidRPr="00D54720">
        <w:t xml:space="preserve"> </w:t>
      </w:r>
      <w:r w:rsidRPr="00D54720">
        <w:tab/>
      </w:r>
      <w:r>
        <w:t xml:space="preserve">  </w:t>
      </w:r>
      <w:r w:rsidRPr="00B76595">
        <w:t xml:space="preserve">Warwick Rural West Community Forum.  </w:t>
      </w:r>
      <w:proofErr w:type="gramStart"/>
      <w:r w:rsidRPr="00B76595">
        <w:t xml:space="preserve">Meeting: </w:t>
      </w:r>
      <w:r>
        <w:t xml:space="preserve"> 24 September 2015 – Shire Hall, Warwick (Cllr </w:t>
      </w:r>
      <w:proofErr w:type="spellStart"/>
      <w:r>
        <w:t>Gaffey</w:t>
      </w:r>
      <w:proofErr w:type="spellEnd"/>
      <w:r>
        <w:t xml:space="preserve"> and Cllr. Mrs Weir) Report at this meeting.</w:t>
      </w:r>
      <w:proofErr w:type="gramEnd"/>
      <w:r w:rsidR="008D315C">
        <w:t xml:space="preserve">  Cllr. </w:t>
      </w:r>
      <w:proofErr w:type="spellStart"/>
      <w:r w:rsidR="008D315C">
        <w:t>Gaffey</w:t>
      </w:r>
      <w:proofErr w:type="spellEnd"/>
      <w:r w:rsidR="008D315C">
        <w:t xml:space="preserve"> attended the meeting and provided the following brief summary of proceedings:</w:t>
      </w:r>
    </w:p>
    <w:p w:rsidR="008D315C" w:rsidRDefault="008D315C" w:rsidP="008D315C">
      <w:pPr>
        <w:pStyle w:val="NoSpacing"/>
        <w:numPr>
          <w:ilvl w:val="0"/>
          <w:numId w:val="4"/>
        </w:numPr>
      </w:pPr>
      <w:r>
        <w:t>Cllr. Sue Gallagher re-elected as Chair</w:t>
      </w:r>
    </w:p>
    <w:p w:rsidR="008D315C" w:rsidRDefault="008D315C" w:rsidP="008D315C">
      <w:pPr>
        <w:pStyle w:val="NoSpacing"/>
        <w:numPr>
          <w:ilvl w:val="0"/>
          <w:numId w:val="4"/>
        </w:numPr>
      </w:pPr>
      <w:r>
        <w:t>Discussion on the WDC Local Plan</w:t>
      </w:r>
    </w:p>
    <w:p w:rsidR="008D315C" w:rsidRDefault="008D315C" w:rsidP="008D315C">
      <w:pPr>
        <w:pStyle w:val="NoSpacing"/>
        <w:numPr>
          <w:ilvl w:val="0"/>
          <w:numId w:val="4"/>
        </w:numPr>
      </w:pPr>
      <w:r>
        <w:t xml:space="preserve">Discussion on devolution of powers to Town and Parish Council e.g. </w:t>
      </w:r>
      <w:proofErr w:type="spellStart"/>
      <w:r>
        <w:t>Lengthman’s</w:t>
      </w:r>
      <w:proofErr w:type="spellEnd"/>
      <w:r>
        <w:t xml:space="preserve"> Scheme</w:t>
      </w:r>
    </w:p>
    <w:p w:rsidR="008D315C" w:rsidRDefault="008D315C" w:rsidP="008D315C">
      <w:pPr>
        <w:pStyle w:val="NoSpacing"/>
        <w:numPr>
          <w:ilvl w:val="0"/>
          <w:numId w:val="4"/>
        </w:numPr>
      </w:pPr>
      <w:r>
        <w:t>Mention of the WCC Flood Consultation currently underway</w:t>
      </w:r>
    </w:p>
    <w:p w:rsidR="008D315C" w:rsidRDefault="008D315C" w:rsidP="008D315C">
      <w:pPr>
        <w:pStyle w:val="NoSpacing"/>
        <w:numPr>
          <w:ilvl w:val="0"/>
          <w:numId w:val="4"/>
        </w:numPr>
      </w:pPr>
      <w:r>
        <w:t xml:space="preserve">Warwickshire Police – </w:t>
      </w:r>
      <w:r w:rsidR="0068734F">
        <w:t xml:space="preserve">PC </w:t>
      </w:r>
      <w:r>
        <w:t xml:space="preserve">Rob </w:t>
      </w:r>
      <w:r w:rsidR="0068734F">
        <w:t xml:space="preserve">Davis to take over </w:t>
      </w:r>
      <w:r w:rsidR="006F1FB1">
        <w:t xml:space="preserve">from </w:t>
      </w:r>
      <w:proofErr w:type="spellStart"/>
      <w:r w:rsidR="0068734F">
        <w:t>Manjit</w:t>
      </w:r>
      <w:proofErr w:type="spellEnd"/>
      <w:r w:rsidR="0068734F">
        <w:t xml:space="preserve"> Sidhu</w:t>
      </w:r>
      <w:r w:rsidR="00F324B0">
        <w:t xml:space="preserve"> – </w:t>
      </w:r>
      <w:r w:rsidR="006F1FB1">
        <w:t xml:space="preserve">PC Davis advised that in the previous three months there had been a priority focus on oil thefts in the </w:t>
      </w:r>
      <w:proofErr w:type="spellStart"/>
      <w:r w:rsidR="006F1FB1">
        <w:t>Rowington</w:t>
      </w:r>
      <w:proofErr w:type="spellEnd"/>
      <w:r w:rsidR="006F1FB1">
        <w:t xml:space="preserve"> and </w:t>
      </w:r>
      <w:proofErr w:type="spellStart"/>
      <w:r w:rsidR="006F1FB1">
        <w:t>Lowsonford</w:t>
      </w:r>
      <w:proofErr w:type="spellEnd"/>
      <w:r w:rsidR="006F1FB1">
        <w:t xml:space="preserve"> areas. Additional patrols were undertaken and only one theft had been reported in that period and this resulted in a prosecution</w:t>
      </w:r>
    </w:p>
    <w:p w:rsidR="00F324B0" w:rsidRDefault="00F324B0" w:rsidP="008D315C">
      <w:pPr>
        <w:pStyle w:val="NoSpacing"/>
        <w:numPr>
          <w:ilvl w:val="0"/>
          <w:numId w:val="4"/>
        </w:numPr>
      </w:pPr>
      <w:r>
        <w:t>Talk on Minerals Strategy</w:t>
      </w:r>
    </w:p>
    <w:p w:rsidR="00F324B0" w:rsidRPr="002D6FB2" w:rsidRDefault="00F324B0" w:rsidP="008D315C">
      <w:pPr>
        <w:pStyle w:val="NoSpacing"/>
        <w:numPr>
          <w:ilvl w:val="0"/>
          <w:numId w:val="4"/>
        </w:numPr>
      </w:pPr>
      <w:r>
        <w:lastRenderedPageBreak/>
        <w:t>Talk on Citizens Advice</w:t>
      </w:r>
    </w:p>
    <w:p w:rsidR="00B92DF9" w:rsidRPr="00D54720" w:rsidRDefault="00B92DF9" w:rsidP="00B92DF9">
      <w:pPr>
        <w:widowControl w:val="0"/>
        <w:tabs>
          <w:tab w:val="left" w:pos="840"/>
        </w:tabs>
        <w:autoSpaceDE w:val="0"/>
        <w:autoSpaceDN w:val="0"/>
        <w:adjustRightInd w:val="0"/>
        <w:spacing w:line="266" w:lineRule="exact"/>
        <w:ind w:right="-20"/>
        <w:jc w:val="both"/>
        <w:rPr>
          <w:rFonts w:cs="Calibri"/>
        </w:rPr>
      </w:pPr>
      <w:r>
        <w:rPr>
          <w:rFonts w:cs="Calibri"/>
          <w:b/>
          <w:bCs/>
          <w:position w:val="1"/>
          <w:u w:val="single" w:color="74777C"/>
        </w:rPr>
        <w:t>67</w:t>
      </w:r>
      <w:r w:rsidRPr="00D54720">
        <w:rPr>
          <w:rFonts w:cs="Calibri"/>
          <w:b/>
          <w:bCs/>
          <w:position w:val="1"/>
          <w:u w:val="single" w:color="74777C"/>
        </w:rPr>
        <w:t xml:space="preserve"> </w:t>
      </w:r>
      <w:r w:rsidRPr="00D54720">
        <w:rPr>
          <w:rFonts w:cs="Calibri"/>
          <w:b/>
          <w:bCs/>
          <w:position w:val="1"/>
          <w:u w:val="single" w:color="74777C"/>
        </w:rPr>
        <w:tab/>
        <w:t>ROWINGTON AND LOWSONFORD VILLAGE HALLS</w:t>
      </w:r>
    </w:p>
    <w:p w:rsidR="00B92DF9" w:rsidRDefault="00B92DF9" w:rsidP="00B92DF9">
      <w:pPr>
        <w:widowControl w:val="0"/>
        <w:tabs>
          <w:tab w:val="left" w:pos="840"/>
        </w:tabs>
        <w:autoSpaceDE w:val="0"/>
        <w:autoSpaceDN w:val="0"/>
        <w:adjustRightInd w:val="0"/>
        <w:ind w:right="-20"/>
        <w:jc w:val="both"/>
        <w:rPr>
          <w:rFonts w:cs="Calibri"/>
        </w:rPr>
      </w:pPr>
      <w:r>
        <w:rPr>
          <w:rFonts w:cs="Calibri"/>
          <w:spacing w:val="1"/>
        </w:rPr>
        <w:t>67</w:t>
      </w:r>
      <w:proofErr w:type="gramStart"/>
      <w:r w:rsidRPr="00D54720">
        <w:rPr>
          <w:rFonts w:cs="Calibri"/>
          <w:spacing w:val="2"/>
        </w:rPr>
        <w:t>.</w:t>
      </w:r>
      <w:r w:rsidRPr="00D54720">
        <w:rPr>
          <w:rFonts w:cs="Calibri"/>
        </w:rPr>
        <w:t>a</w:t>
      </w:r>
      <w:proofErr w:type="gramEnd"/>
      <w:r w:rsidRPr="00D54720">
        <w:rPr>
          <w:rFonts w:cs="Calibri"/>
        </w:rPr>
        <w:t xml:space="preserve"> </w:t>
      </w:r>
      <w:r w:rsidRPr="00D54720">
        <w:rPr>
          <w:rFonts w:cs="Calibri"/>
        </w:rPr>
        <w:tab/>
        <w:t>R</w:t>
      </w:r>
      <w:r w:rsidRPr="00D54720">
        <w:rPr>
          <w:rFonts w:cs="Calibri"/>
          <w:spacing w:val="1"/>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sidRPr="00D54720">
        <w:rPr>
          <w:rFonts w:cs="Calibri"/>
          <w:spacing w:val="-2"/>
        </w:rPr>
        <w:t>(</w:t>
      </w:r>
      <w:r w:rsidRPr="00D54720">
        <w:rPr>
          <w:rFonts w:cs="Calibri"/>
          <w:spacing w:val="2"/>
        </w:rPr>
        <w:t>i</w:t>
      </w:r>
      <w:r w:rsidRPr="00D54720">
        <w:rPr>
          <w:rFonts w:cs="Calibri"/>
        </w:rPr>
        <w:t>f a</w:t>
      </w:r>
      <w:r w:rsidRPr="00D54720">
        <w:rPr>
          <w:rFonts w:cs="Calibri"/>
          <w:spacing w:val="-3"/>
        </w:rPr>
        <w:t>n</w:t>
      </w:r>
      <w:r w:rsidRPr="00D54720">
        <w:rPr>
          <w:rFonts w:cs="Calibri"/>
          <w:spacing w:val="1"/>
        </w:rPr>
        <w:t>y</w:t>
      </w:r>
      <w:r w:rsidRPr="00D54720">
        <w:rPr>
          <w:rFonts w:cs="Calibri"/>
        </w:rPr>
        <w:t xml:space="preserve">) </w:t>
      </w:r>
      <w:r w:rsidR="00F324B0">
        <w:rPr>
          <w:rFonts w:cs="Calibri"/>
        </w:rPr>
        <w:t xml:space="preserve">Cllr. Bull reported that bookings for </w:t>
      </w:r>
      <w:proofErr w:type="spellStart"/>
      <w:r w:rsidR="00F324B0">
        <w:rPr>
          <w:rFonts w:cs="Calibri"/>
        </w:rPr>
        <w:t>Rowington</w:t>
      </w:r>
      <w:proofErr w:type="spellEnd"/>
      <w:r w:rsidR="00F324B0">
        <w:rPr>
          <w:rFonts w:cs="Calibri"/>
        </w:rPr>
        <w:t xml:space="preserve"> Village Hall were looking good with 17 booking for the current month.  The car park was looking good and favourable comments had been received from users of the hall. Cllr. Bull had sprayed off the new weed growth which had appeared over the summer.</w:t>
      </w:r>
      <w:r>
        <w:rPr>
          <w:rFonts w:cs="Calibri"/>
        </w:rPr>
        <w:t xml:space="preserve"> </w:t>
      </w:r>
    </w:p>
    <w:p w:rsidR="00B92DF9" w:rsidRPr="00D54720" w:rsidRDefault="00B92DF9" w:rsidP="00B92DF9">
      <w:pPr>
        <w:widowControl w:val="0"/>
        <w:tabs>
          <w:tab w:val="left" w:pos="840"/>
        </w:tabs>
        <w:autoSpaceDE w:val="0"/>
        <w:autoSpaceDN w:val="0"/>
        <w:adjustRightInd w:val="0"/>
        <w:ind w:right="-20"/>
        <w:jc w:val="both"/>
        <w:rPr>
          <w:rFonts w:cs="Calibri"/>
          <w:b/>
          <w:bCs/>
          <w:u w:val="single"/>
        </w:rPr>
      </w:pPr>
      <w:r>
        <w:rPr>
          <w:rFonts w:cs="Calibri"/>
          <w:b/>
          <w:bCs/>
          <w:spacing w:val="1"/>
          <w:u w:val="single"/>
        </w:rPr>
        <w:t>68.</w:t>
      </w:r>
      <w:r>
        <w:rPr>
          <w:rFonts w:cs="Calibri"/>
          <w:b/>
          <w:bCs/>
          <w:spacing w:val="1"/>
          <w:u w:val="single"/>
        </w:rPr>
        <w:tab/>
      </w:r>
      <w:r w:rsidRPr="00D54720">
        <w:rPr>
          <w:rFonts w:cs="Calibri"/>
          <w:b/>
          <w:bCs/>
          <w:u w:val="single"/>
        </w:rPr>
        <w:t>HIGHWAYS, FOOTPATHS AND TRANSPORT</w:t>
      </w:r>
    </w:p>
    <w:p w:rsidR="00F324B0" w:rsidRDefault="00B92DF9" w:rsidP="00B92DF9">
      <w:pPr>
        <w:widowControl w:val="0"/>
        <w:tabs>
          <w:tab w:val="left" w:pos="840"/>
        </w:tabs>
        <w:autoSpaceDE w:val="0"/>
        <w:autoSpaceDN w:val="0"/>
        <w:adjustRightInd w:val="0"/>
        <w:ind w:right="-20"/>
        <w:jc w:val="both"/>
        <w:rPr>
          <w:rFonts w:cs="Calibri"/>
          <w:bCs/>
          <w:spacing w:val="1"/>
        </w:rPr>
      </w:pPr>
      <w:r>
        <w:rPr>
          <w:rFonts w:cs="Calibri"/>
          <w:bCs/>
          <w:spacing w:val="1"/>
        </w:rPr>
        <w:t>68</w:t>
      </w:r>
      <w:proofErr w:type="gramStart"/>
      <w:r w:rsidRPr="00D54720">
        <w:rPr>
          <w:rFonts w:cs="Calibri"/>
          <w:bCs/>
          <w:spacing w:val="1"/>
        </w:rPr>
        <w:t>.a</w:t>
      </w:r>
      <w:proofErr w:type="gramEnd"/>
      <w:r w:rsidRPr="00D54720">
        <w:rPr>
          <w:rFonts w:cs="Calibri"/>
          <w:bCs/>
          <w:spacing w:val="1"/>
        </w:rPr>
        <w:tab/>
        <w:t>WDC Flooding Reports (if any)</w:t>
      </w:r>
      <w:r>
        <w:rPr>
          <w:rFonts w:cs="Calibri"/>
          <w:bCs/>
          <w:spacing w:val="1"/>
        </w:rPr>
        <w:t xml:space="preserve"> </w:t>
      </w:r>
      <w:r w:rsidR="00F324B0">
        <w:rPr>
          <w:rFonts w:cs="Calibri"/>
          <w:bCs/>
          <w:spacing w:val="1"/>
        </w:rPr>
        <w:t>None received</w:t>
      </w:r>
    </w:p>
    <w:p w:rsidR="00B92DF9" w:rsidRDefault="00B92DF9" w:rsidP="00B92DF9">
      <w:pPr>
        <w:widowControl w:val="0"/>
        <w:tabs>
          <w:tab w:val="left" w:pos="840"/>
        </w:tabs>
        <w:autoSpaceDE w:val="0"/>
        <w:autoSpaceDN w:val="0"/>
        <w:adjustRightInd w:val="0"/>
        <w:ind w:right="-20"/>
        <w:jc w:val="both"/>
        <w:rPr>
          <w:rFonts w:cs="Calibri"/>
          <w:b/>
          <w:bCs/>
          <w:spacing w:val="1"/>
        </w:rPr>
      </w:pPr>
      <w:r>
        <w:rPr>
          <w:rFonts w:cs="Calibri"/>
          <w:bCs/>
          <w:spacing w:val="1"/>
        </w:rPr>
        <w:t>68</w:t>
      </w:r>
      <w:proofErr w:type="gramStart"/>
      <w:r>
        <w:rPr>
          <w:rFonts w:cs="Calibri"/>
          <w:bCs/>
          <w:spacing w:val="1"/>
        </w:rPr>
        <w:t>.b</w:t>
      </w:r>
      <w:proofErr w:type="gramEnd"/>
      <w:r>
        <w:rPr>
          <w:rFonts w:cs="Calibri"/>
          <w:bCs/>
          <w:spacing w:val="1"/>
        </w:rPr>
        <w:tab/>
        <w:t xml:space="preserve">Reports by Councillors on any highway issues. </w:t>
      </w:r>
      <w:proofErr w:type="gramStart"/>
      <w:r w:rsidRPr="00D1564D">
        <w:rPr>
          <w:rFonts w:cs="Calibri"/>
          <w:b/>
          <w:bCs/>
          <w:spacing w:val="1"/>
        </w:rPr>
        <w:t>N.B.</w:t>
      </w:r>
      <w:proofErr w:type="gramEnd"/>
      <w:r w:rsidRPr="00D1564D">
        <w:rPr>
          <w:rFonts w:cs="Calibri"/>
          <w:b/>
          <w:bCs/>
          <w:spacing w:val="1"/>
        </w:rPr>
        <w:t xml:space="preserve">  Request from WCC Highways – please hold all routine matters until return of Peter Hallam early November. </w:t>
      </w:r>
      <w:proofErr w:type="gramStart"/>
      <w:r w:rsidRPr="00D1564D">
        <w:rPr>
          <w:rFonts w:cs="Calibri"/>
          <w:b/>
          <w:bCs/>
          <w:spacing w:val="1"/>
        </w:rPr>
        <w:t>Only highway emergency / safety issues to be reported during this period.</w:t>
      </w:r>
      <w:proofErr w:type="gramEnd"/>
    </w:p>
    <w:p w:rsidR="00F324B0" w:rsidRDefault="00F324B0" w:rsidP="00F324B0">
      <w:pPr>
        <w:pStyle w:val="ListParagraph"/>
        <w:widowControl w:val="0"/>
        <w:numPr>
          <w:ilvl w:val="0"/>
          <w:numId w:val="5"/>
        </w:numPr>
        <w:tabs>
          <w:tab w:val="left" w:pos="840"/>
        </w:tabs>
        <w:autoSpaceDE w:val="0"/>
        <w:autoSpaceDN w:val="0"/>
        <w:adjustRightInd w:val="0"/>
        <w:ind w:right="-20"/>
        <w:jc w:val="both"/>
        <w:rPr>
          <w:rFonts w:cs="Calibri"/>
          <w:bCs/>
          <w:spacing w:val="1"/>
        </w:rPr>
      </w:pPr>
      <w:r w:rsidRPr="00F324B0">
        <w:rPr>
          <w:rFonts w:cs="Calibri"/>
          <w:bCs/>
          <w:spacing w:val="1"/>
        </w:rPr>
        <w:t xml:space="preserve">Clerk reported the damage which had occurred to the highway markers along the deep ditch in Back Lane during </w:t>
      </w:r>
      <w:r>
        <w:rPr>
          <w:rFonts w:cs="Calibri"/>
          <w:bCs/>
          <w:spacing w:val="1"/>
        </w:rPr>
        <w:t xml:space="preserve">recent </w:t>
      </w:r>
      <w:r w:rsidRPr="00F324B0">
        <w:rPr>
          <w:rFonts w:cs="Calibri"/>
          <w:bCs/>
          <w:spacing w:val="1"/>
        </w:rPr>
        <w:t>highwa</w:t>
      </w:r>
      <w:r>
        <w:rPr>
          <w:rFonts w:cs="Calibri"/>
          <w:bCs/>
          <w:spacing w:val="1"/>
        </w:rPr>
        <w:t>y</w:t>
      </w:r>
      <w:r w:rsidRPr="00F324B0">
        <w:rPr>
          <w:rFonts w:cs="Calibri"/>
          <w:bCs/>
          <w:spacing w:val="1"/>
        </w:rPr>
        <w:t xml:space="preserve"> verge cutting. Cllr. Compton confirmed that this should be directed to Gerald Brooks WCC immediately as a matter of highway safety.</w:t>
      </w:r>
    </w:p>
    <w:p w:rsidR="00F324B0" w:rsidRPr="00F324B0" w:rsidRDefault="00F324B0" w:rsidP="00F324B0">
      <w:pPr>
        <w:pStyle w:val="ListParagraph"/>
        <w:widowControl w:val="0"/>
        <w:numPr>
          <w:ilvl w:val="0"/>
          <w:numId w:val="5"/>
        </w:numPr>
        <w:tabs>
          <w:tab w:val="left" w:pos="840"/>
        </w:tabs>
        <w:autoSpaceDE w:val="0"/>
        <w:autoSpaceDN w:val="0"/>
        <w:adjustRightInd w:val="0"/>
        <w:ind w:right="-20"/>
        <w:jc w:val="both"/>
        <w:rPr>
          <w:rFonts w:cs="Calibri"/>
          <w:bCs/>
          <w:spacing w:val="1"/>
        </w:rPr>
      </w:pPr>
      <w:r>
        <w:rPr>
          <w:rFonts w:cs="Calibri"/>
          <w:bCs/>
          <w:spacing w:val="1"/>
        </w:rPr>
        <w:t xml:space="preserve">Clerk to request quotation from playing field contractors for hedge cutting between </w:t>
      </w:r>
      <w:proofErr w:type="spellStart"/>
      <w:r>
        <w:rPr>
          <w:rFonts w:cs="Calibri"/>
          <w:bCs/>
          <w:spacing w:val="1"/>
        </w:rPr>
        <w:t>Rowington</w:t>
      </w:r>
      <w:proofErr w:type="spellEnd"/>
      <w:r>
        <w:rPr>
          <w:rFonts w:cs="Calibri"/>
          <w:bCs/>
          <w:spacing w:val="1"/>
        </w:rPr>
        <w:t xml:space="preserve"> Church car park and Culvers Hill bend.</w:t>
      </w:r>
    </w:p>
    <w:p w:rsidR="008819EF" w:rsidRDefault="00557D50" w:rsidP="00ED2C42">
      <w:pPr>
        <w:widowControl w:val="0"/>
        <w:tabs>
          <w:tab w:val="left" w:pos="840"/>
        </w:tabs>
        <w:autoSpaceDE w:val="0"/>
        <w:autoSpaceDN w:val="0"/>
        <w:adjustRightInd w:val="0"/>
        <w:ind w:right="-20"/>
        <w:jc w:val="both"/>
        <w:rPr>
          <w:rFonts w:cs="Calibri"/>
          <w:bCs/>
          <w:spacing w:val="1"/>
        </w:rPr>
      </w:pPr>
      <w:r>
        <w:rPr>
          <w:rFonts w:cs="Calibri"/>
          <w:bCs/>
          <w:spacing w:val="1"/>
        </w:rPr>
        <w:t>68</w:t>
      </w:r>
      <w:proofErr w:type="gramStart"/>
      <w:r>
        <w:rPr>
          <w:rFonts w:cs="Calibri"/>
          <w:bCs/>
          <w:spacing w:val="1"/>
        </w:rPr>
        <w:t>.c</w:t>
      </w:r>
      <w:proofErr w:type="gramEnd"/>
      <w:r>
        <w:rPr>
          <w:rFonts w:cs="Calibri"/>
          <w:bCs/>
          <w:spacing w:val="1"/>
        </w:rPr>
        <w:t xml:space="preserve">     </w:t>
      </w:r>
      <w:r w:rsidR="00B92DF9">
        <w:rPr>
          <w:rFonts w:cs="Calibri"/>
          <w:bCs/>
          <w:spacing w:val="1"/>
        </w:rPr>
        <w:t xml:space="preserve">Draft Footpath Survey Report for consideration by Councillors prior to submission to WCC. </w:t>
      </w:r>
      <w:proofErr w:type="gramStart"/>
      <w:r w:rsidR="00B92DF9" w:rsidRPr="006F1FB1">
        <w:rPr>
          <w:rFonts w:cs="Calibri"/>
          <w:bCs/>
          <w:spacing w:val="1"/>
        </w:rPr>
        <w:t>Circulated via email</w:t>
      </w:r>
      <w:r w:rsidR="00F324B0" w:rsidRPr="006F1FB1">
        <w:rPr>
          <w:rFonts w:cs="Calibri"/>
          <w:bCs/>
          <w:spacing w:val="1"/>
        </w:rPr>
        <w:t>.</w:t>
      </w:r>
      <w:proofErr w:type="gramEnd"/>
      <w:r w:rsidR="00F324B0" w:rsidRPr="006F1FB1">
        <w:rPr>
          <w:rFonts w:cs="Calibri"/>
          <w:bCs/>
          <w:spacing w:val="1"/>
        </w:rPr>
        <w:t xml:space="preserve"> Clerk</w:t>
      </w:r>
      <w:r w:rsidR="00F324B0">
        <w:rPr>
          <w:rFonts w:cs="Calibri"/>
          <w:b/>
          <w:bCs/>
          <w:spacing w:val="1"/>
        </w:rPr>
        <w:t xml:space="preserve"> </w:t>
      </w:r>
      <w:r w:rsidR="00F324B0" w:rsidRPr="00ED2C42">
        <w:rPr>
          <w:rFonts w:cs="Calibri"/>
          <w:bCs/>
          <w:spacing w:val="1"/>
        </w:rPr>
        <w:t xml:space="preserve">confirmed that she had submitted a copy of the report to the WCC Footpaths Team and a copy to </w:t>
      </w:r>
      <w:proofErr w:type="spellStart"/>
      <w:r w:rsidR="00F324B0" w:rsidRPr="00ED2C42">
        <w:rPr>
          <w:rFonts w:cs="Calibri"/>
          <w:bCs/>
          <w:spacing w:val="1"/>
        </w:rPr>
        <w:t>Shrewley</w:t>
      </w:r>
      <w:proofErr w:type="spellEnd"/>
      <w:r w:rsidR="00F324B0" w:rsidRPr="00ED2C42">
        <w:rPr>
          <w:rFonts w:cs="Calibri"/>
          <w:bCs/>
          <w:spacing w:val="1"/>
        </w:rPr>
        <w:t xml:space="preserve"> PC for information. A request for </w:t>
      </w:r>
      <w:proofErr w:type="spellStart"/>
      <w:r w:rsidR="00F324B0" w:rsidRPr="00ED2C42">
        <w:rPr>
          <w:rFonts w:cs="Calibri"/>
          <w:bCs/>
          <w:spacing w:val="1"/>
        </w:rPr>
        <w:t>waymarkers</w:t>
      </w:r>
      <w:proofErr w:type="spellEnd"/>
      <w:r w:rsidR="00F324B0" w:rsidRPr="00ED2C42">
        <w:rPr>
          <w:rFonts w:cs="Calibri"/>
          <w:bCs/>
          <w:spacing w:val="1"/>
        </w:rPr>
        <w:t xml:space="preserve"> had also been submitted with a view to Councillors affixing the replacement </w:t>
      </w:r>
      <w:proofErr w:type="spellStart"/>
      <w:r w:rsidR="00F324B0" w:rsidRPr="00ED2C42">
        <w:rPr>
          <w:rFonts w:cs="Calibri"/>
          <w:bCs/>
          <w:spacing w:val="1"/>
        </w:rPr>
        <w:t>waymarkers</w:t>
      </w:r>
      <w:proofErr w:type="spellEnd"/>
      <w:r w:rsidR="00F324B0" w:rsidRPr="00ED2C42">
        <w:rPr>
          <w:rFonts w:cs="Calibri"/>
          <w:bCs/>
          <w:spacing w:val="1"/>
        </w:rPr>
        <w:t xml:space="preserve"> when carrying out their next survey inspection – due shortly.</w:t>
      </w:r>
      <w:r w:rsidR="00ED2C42">
        <w:rPr>
          <w:rFonts w:cs="Calibri"/>
          <w:bCs/>
          <w:spacing w:val="1"/>
        </w:rPr>
        <w:t xml:space="preserve"> </w:t>
      </w:r>
    </w:p>
    <w:p w:rsidR="00005461" w:rsidRDefault="00B92DF9" w:rsidP="00ED2C42">
      <w:pPr>
        <w:widowControl w:val="0"/>
        <w:tabs>
          <w:tab w:val="left" w:pos="840"/>
        </w:tabs>
        <w:autoSpaceDE w:val="0"/>
        <w:autoSpaceDN w:val="0"/>
        <w:adjustRightInd w:val="0"/>
        <w:ind w:right="-20"/>
        <w:jc w:val="both"/>
        <w:rPr>
          <w:rFonts w:cs="Calibri"/>
          <w:bCs/>
          <w:spacing w:val="1"/>
        </w:rPr>
      </w:pPr>
      <w:r>
        <w:rPr>
          <w:rFonts w:cs="Calibri"/>
          <w:bCs/>
          <w:spacing w:val="1"/>
        </w:rPr>
        <w:t>68</w:t>
      </w:r>
      <w:proofErr w:type="gramStart"/>
      <w:r w:rsidRPr="00D54720">
        <w:rPr>
          <w:rFonts w:cs="Calibri"/>
          <w:bCs/>
          <w:spacing w:val="1"/>
        </w:rPr>
        <w:t>.</w:t>
      </w:r>
      <w:r>
        <w:rPr>
          <w:rFonts w:cs="Calibri"/>
          <w:bCs/>
          <w:spacing w:val="1"/>
        </w:rPr>
        <w:t>d</w:t>
      </w:r>
      <w:proofErr w:type="gramEnd"/>
      <w:r w:rsidRPr="00D54720">
        <w:rPr>
          <w:rFonts w:cs="Calibri"/>
          <w:bCs/>
          <w:spacing w:val="1"/>
        </w:rPr>
        <w:tab/>
        <w:t>Reports by Councillors on any footpath issues</w:t>
      </w:r>
      <w:r>
        <w:rPr>
          <w:rFonts w:cs="Calibri"/>
          <w:bCs/>
          <w:spacing w:val="1"/>
        </w:rPr>
        <w:t xml:space="preserve">. </w:t>
      </w:r>
      <w:proofErr w:type="gramStart"/>
      <w:r w:rsidRPr="00B15799">
        <w:rPr>
          <w:rFonts w:cs="Calibri"/>
          <w:bCs/>
          <w:spacing w:val="1"/>
        </w:rPr>
        <w:t xml:space="preserve">Reports Sheets due from – </w:t>
      </w:r>
      <w:proofErr w:type="spellStart"/>
      <w:r w:rsidRPr="00B15799">
        <w:rPr>
          <w:rFonts w:cs="Calibri"/>
          <w:bCs/>
          <w:spacing w:val="1"/>
        </w:rPr>
        <w:t>Cllr.Coombs</w:t>
      </w:r>
      <w:proofErr w:type="spellEnd"/>
      <w:r w:rsidR="00ED2C42">
        <w:rPr>
          <w:rFonts w:cs="Calibri"/>
          <w:bCs/>
          <w:spacing w:val="1"/>
        </w:rPr>
        <w:t>.</w:t>
      </w:r>
      <w:proofErr w:type="gramEnd"/>
      <w:r w:rsidR="00ED2C42">
        <w:rPr>
          <w:rFonts w:cs="Calibri"/>
          <w:bCs/>
          <w:spacing w:val="1"/>
        </w:rPr>
        <w:t xml:space="preserve">  </w:t>
      </w:r>
    </w:p>
    <w:p w:rsidR="00ED2C42" w:rsidRPr="00005461" w:rsidRDefault="00ED2C42" w:rsidP="00005461">
      <w:pPr>
        <w:pStyle w:val="ListParagraph"/>
        <w:widowControl w:val="0"/>
        <w:numPr>
          <w:ilvl w:val="0"/>
          <w:numId w:val="6"/>
        </w:numPr>
        <w:tabs>
          <w:tab w:val="left" w:pos="840"/>
        </w:tabs>
        <w:autoSpaceDE w:val="0"/>
        <w:autoSpaceDN w:val="0"/>
        <w:adjustRightInd w:val="0"/>
        <w:ind w:right="-20"/>
        <w:jc w:val="both"/>
        <w:rPr>
          <w:rFonts w:cs="Calibri"/>
          <w:bCs/>
          <w:spacing w:val="1"/>
        </w:rPr>
      </w:pPr>
      <w:r w:rsidRPr="00005461">
        <w:rPr>
          <w:rFonts w:cs="Calibri"/>
          <w:bCs/>
          <w:spacing w:val="1"/>
        </w:rPr>
        <w:t xml:space="preserve">Cllr. Coombs confirmed that he had carried out his footpath inspections but had still to complete and submit the necessary survey sheets. Cllr. Coombs further reported that two of the stiles on the footpaths in question required attention and that he required approximately 12 </w:t>
      </w:r>
      <w:proofErr w:type="spellStart"/>
      <w:r w:rsidRPr="00005461">
        <w:rPr>
          <w:rFonts w:cs="Calibri"/>
          <w:bCs/>
          <w:spacing w:val="1"/>
        </w:rPr>
        <w:t>waymarkers</w:t>
      </w:r>
      <w:proofErr w:type="spellEnd"/>
      <w:r w:rsidRPr="00005461">
        <w:rPr>
          <w:rFonts w:cs="Calibri"/>
          <w:bCs/>
          <w:spacing w:val="1"/>
        </w:rPr>
        <w:t>.</w:t>
      </w:r>
    </w:p>
    <w:p w:rsidR="008819EF" w:rsidRPr="00005461" w:rsidRDefault="00401F74" w:rsidP="00005461">
      <w:pPr>
        <w:pStyle w:val="ListParagraph"/>
        <w:widowControl w:val="0"/>
        <w:numPr>
          <w:ilvl w:val="0"/>
          <w:numId w:val="6"/>
        </w:numPr>
        <w:tabs>
          <w:tab w:val="left" w:pos="840"/>
        </w:tabs>
        <w:autoSpaceDE w:val="0"/>
        <w:autoSpaceDN w:val="0"/>
        <w:adjustRightInd w:val="0"/>
        <w:ind w:right="-20"/>
        <w:jc w:val="both"/>
        <w:rPr>
          <w:rFonts w:cs="Calibri"/>
          <w:bCs/>
          <w:spacing w:val="1"/>
        </w:rPr>
      </w:pPr>
      <w:r w:rsidRPr="00005461">
        <w:rPr>
          <w:rFonts w:cs="Calibri"/>
          <w:bCs/>
          <w:spacing w:val="1"/>
        </w:rPr>
        <w:t xml:space="preserve">Footpath W36 – </w:t>
      </w:r>
      <w:r>
        <w:rPr>
          <w:rFonts w:cs="Calibri"/>
          <w:bCs/>
          <w:spacing w:val="1"/>
        </w:rPr>
        <w:t xml:space="preserve">from Hobbs Hole Lane Holywell through to </w:t>
      </w:r>
      <w:proofErr w:type="spellStart"/>
      <w:r>
        <w:rPr>
          <w:rFonts w:cs="Calibri"/>
          <w:bCs/>
          <w:spacing w:val="1"/>
        </w:rPr>
        <w:t>Cryers</w:t>
      </w:r>
      <w:proofErr w:type="spellEnd"/>
      <w:r>
        <w:rPr>
          <w:rFonts w:cs="Calibri"/>
          <w:bCs/>
          <w:spacing w:val="1"/>
        </w:rPr>
        <w:t xml:space="preserve"> Oak o</w:t>
      </w:r>
      <w:r w:rsidRPr="00005461">
        <w:rPr>
          <w:rFonts w:cs="Calibri"/>
          <w:bCs/>
          <w:spacing w:val="1"/>
        </w:rPr>
        <w:t>vergrown with brambles and impassable</w:t>
      </w:r>
      <w:r>
        <w:rPr>
          <w:rFonts w:cs="Calibri"/>
          <w:bCs/>
          <w:spacing w:val="1"/>
        </w:rPr>
        <w:t xml:space="preserve">. </w:t>
      </w:r>
      <w:r w:rsidR="00005461">
        <w:rPr>
          <w:rFonts w:cs="Calibri"/>
          <w:bCs/>
          <w:spacing w:val="1"/>
        </w:rPr>
        <w:t>Clerk to report to WCC Footpaths</w:t>
      </w:r>
    </w:p>
    <w:p w:rsidR="00B92DF9" w:rsidRPr="00D54720" w:rsidRDefault="00B92DF9" w:rsidP="00B92DF9">
      <w:pPr>
        <w:widowControl w:val="0"/>
        <w:tabs>
          <w:tab w:val="left" w:pos="840"/>
        </w:tabs>
        <w:autoSpaceDE w:val="0"/>
        <w:autoSpaceDN w:val="0"/>
        <w:adjustRightInd w:val="0"/>
        <w:ind w:right="-20"/>
        <w:jc w:val="both"/>
        <w:rPr>
          <w:rFonts w:cs="Calibri"/>
          <w:b/>
        </w:rPr>
      </w:pPr>
      <w:r>
        <w:rPr>
          <w:rFonts w:cs="Calibri"/>
          <w:b/>
          <w:spacing w:val="1"/>
          <w:u w:val="single"/>
        </w:rPr>
        <w:t>69.</w:t>
      </w:r>
      <w:r w:rsidRPr="00D54720">
        <w:rPr>
          <w:rFonts w:cs="Calibri"/>
          <w:b/>
          <w:u w:val="single"/>
        </w:rPr>
        <w:t xml:space="preserve"> </w:t>
      </w:r>
      <w:r w:rsidRPr="00D54720">
        <w:rPr>
          <w:rFonts w:cs="Calibri"/>
          <w:b/>
          <w:u w:val="single"/>
        </w:rPr>
        <w:tab/>
        <w:t>PLAYING FIELD</w:t>
      </w:r>
    </w:p>
    <w:p w:rsidR="00B92DF9" w:rsidRDefault="00B92DF9" w:rsidP="00B92DF9">
      <w:pPr>
        <w:widowControl w:val="0"/>
        <w:tabs>
          <w:tab w:val="left" w:pos="840"/>
        </w:tabs>
        <w:autoSpaceDE w:val="0"/>
        <w:autoSpaceDN w:val="0"/>
        <w:adjustRightInd w:val="0"/>
        <w:ind w:right="-20"/>
        <w:jc w:val="both"/>
        <w:rPr>
          <w:rFonts w:cs="Calibri"/>
          <w:b/>
          <w:spacing w:val="-1"/>
        </w:rPr>
      </w:pPr>
      <w:r>
        <w:rPr>
          <w:rFonts w:cs="Calibri"/>
          <w:spacing w:val="1"/>
        </w:rPr>
        <w:t>69</w:t>
      </w:r>
      <w:proofErr w:type="gramStart"/>
      <w:r w:rsidRPr="00D54720">
        <w:rPr>
          <w:rFonts w:cs="Calibri"/>
          <w:spacing w:val="2"/>
        </w:rPr>
        <w:t>.</w:t>
      </w:r>
      <w:r w:rsidRPr="00D54720">
        <w:rPr>
          <w:rFonts w:cs="Calibri"/>
        </w:rPr>
        <w:t>a</w:t>
      </w:r>
      <w:proofErr w:type="gramEnd"/>
      <w:r w:rsidRPr="00D54720">
        <w:rPr>
          <w:rFonts w:cs="Calibri"/>
        </w:rPr>
        <w:tab/>
      </w:r>
      <w:r w:rsidRPr="00D54720">
        <w:rPr>
          <w:rFonts w:cs="Calibri"/>
          <w:spacing w:val="-1"/>
        </w:rPr>
        <w:t>P</w:t>
      </w:r>
      <w:r w:rsidRPr="00D54720">
        <w:rPr>
          <w:rFonts w:cs="Calibri"/>
          <w:spacing w:val="2"/>
        </w:rPr>
        <w:t>l</w:t>
      </w:r>
      <w:r w:rsidRPr="00D54720">
        <w:rPr>
          <w:rFonts w:cs="Calibri"/>
        </w:rPr>
        <w:t>a</w:t>
      </w:r>
      <w:r w:rsidRPr="00D54720">
        <w:rPr>
          <w:rFonts w:cs="Calibri"/>
          <w:spacing w:val="-1"/>
        </w:rPr>
        <w:t>y</w:t>
      </w:r>
      <w:r w:rsidRPr="00D54720">
        <w:rPr>
          <w:rFonts w:cs="Calibri"/>
          <w:spacing w:val="2"/>
        </w:rPr>
        <w:t>i</w:t>
      </w:r>
      <w:r w:rsidRPr="00D54720">
        <w:rPr>
          <w:rFonts w:cs="Calibri"/>
          <w:spacing w:val="-1"/>
        </w:rPr>
        <w:t>n</w:t>
      </w:r>
      <w:r w:rsidRPr="00D54720">
        <w:rPr>
          <w:rFonts w:cs="Calibri"/>
        </w:rPr>
        <w:t xml:space="preserve">g </w:t>
      </w:r>
      <w:r w:rsidRPr="00D54720">
        <w:rPr>
          <w:rFonts w:cs="Calibri"/>
          <w:spacing w:val="-3"/>
        </w:rPr>
        <w:t>F</w:t>
      </w:r>
      <w:r w:rsidRPr="00D54720">
        <w:rPr>
          <w:rFonts w:cs="Calibri"/>
          <w:spacing w:val="2"/>
        </w:rPr>
        <w:t>i</w:t>
      </w:r>
      <w:r w:rsidRPr="00D54720">
        <w:rPr>
          <w:rFonts w:cs="Calibri"/>
          <w:spacing w:val="-2"/>
        </w:rPr>
        <w:t>e</w:t>
      </w:r>
      <w:r w:rsidRPr="00D54720">
        <w:rPr>
          <w:rFonts w:cs="Calibri"/>
          <w:spacing w:val="2"/>
        </w:rPr>
        <w:t>l</w:t>
      </w:r>
      <w:r w:rsidRPr="00D54720">
        <w:rPr>
          <w:rFonts w:cs="Calibri"/>
        </w:rPr>
        <w:t>d</w:t>
      </w:r>
      <w:r w:rsidRPr="00D54720">
        <w:rPr>
          <w:rFonts w:cs="Calibri"/>
          <w:spacing w:val="-3"/>
        </w:rPr>
        <w:t xml:space="preserve"> </w:t>
      </w:r>
      <w:r w:rsidRPr="00D54720">
        <w:rPr>
          <w:rFonts w:cs="Calibri"/>
          <w:spacing w:val="2"/>
        </w:rPr>
        <w:t>I</w:t>
      </w:r>
      <w:r w:rsidRPr="00D54720">
        <w:rPr>
          <w:rFonts w:cs="Calibri"/>
          <w:spacing w:val="-1"/>
        </w:rPr>
        <w:t>n</w:t>
      </w:r>
      <w:r w:rsidRPr="00D54720">
        <w:rPr>
          <w:rFonts w:cs="Calibri"/>
        </w:rPr>
        <w:t>s</w:t>
      </w:r>
      <w:r w:rsidRPr="00D54720">
        <w:rPr>
          <w:rFonts w:cs="Calibri"/>
          <w:spacing w:val="-3"/>
        </w:rPr>
        <w:t>p</w:t>
      </w:r>
      <w:r w:rsidRPr="00D54720">
        <w:rPr>
          <w:rFonts w:cs="Calibri"/>
          <w:spacing w:val="1"/>
        </w:rPr>
        <w:t>e</w:t>
      </w:r>
      <w:r w:rsidRPr="00D54720">
        <w:rPr>
          <w:rFonts w:cs="Calibri"/>
        </w:rPr>
        <w:t>c</w:t>
      </w:r>
      <w:r w:rsidRPr="00D54720">
        <w:rPr>
          <w:rFonts w:cs="Calibri"/>
          <w:spacing w:val="-2"/>
        </w:rPr>
        <w:t>t</w:t>
      </w:r>
      <w:r w:rsidRPr="00D54720">
        <w:rPr>
          <w:rFonts w:cs="Calibri"/>
          <w:spacing w:val="2"/>
        </w:rPr>
        <w:t>i</w:t>
      </w:r>
      <w:r w:rsidRPr="00D54720">
        <w:rPr>
          <w:rFonts w:cs="Calibri"/>
          <w:spacing w:val="-1"/>
        </w:rPr>
        <w:t>o</w:t>
      </w:r>
      <w:r w:rsidRPr="00D54720">
        <w:rPr>
          <w:rFonts w:cs="Calibri"/>
        </w:rPr>
        <w:t>n R</w:t>
      </w:r>
      <w:r w:rsidRPr="00D54720">
        <w:rPr>
          <w:rFonts w:cs="Calibri"/>
          <w:spacing w:val="-2"/>
        </w:rPr>
        <w:t>e</w:t>
      </w:r>
      <w:r w:rsidRPr="00D54720">
        <w:rPr>
          <w:rFonts w:cs="Calibri"/>
          <w:spacing w:val="-1"/>
        </w:rPr>
        <w:t>po</w:t>
      </w:r>
      <w:r w:rsidRPr="00D54720">
        <w:rPr>
          <w:rFonts w:cs="Calibri"/>
        </w:rPr>
        <w:t>r</w:t>
      </w:r>
      <w:r w:rsidRPr="00D54720">
        <w:rPr>
          <w:rFonts w:cs="Calibri"/>
          <w:spacing w:val="1"/>
        </w:rPr>
        <w:t>t</w:t>
      </w:r>
      <w:r w:rsidRPr="00D54720">
        <w:rPr>
          <w:rFonts w:cs="Calibri"/>
        </w:rPr>
        <w:t>s</w:t>
      </w:r>
      <w:r w:rsidRPr="00D54720">
        <w:rPr>
          <w:rFonts w:cs="Calibri"/>
          <w:spacing w:val="1"/>
        </w:rPr>
        <w:t xml:space="preserve"> </w:t>
      </w:r>
      <w:r>
        <w:rPr>
          <w:rFonts w:cs="Calibri"/>
          <w:spacing w:val="1"/>
        </w:rPr>
        <w:t>-</w:t>
      </w:r>
      <w:r>
        <w:rPr>
          <w:rFonts w:cs="Calibri"/>
          <w:b/>
          <w:spacing w:val="-1"/>
        </w:rPr>
        <w:t xml:space="preserve">  Cllr. North (20 Sept) /Cllr. </w:t>
      </w:r>
      <w:proofErr w:type="spellStart"/>
      <w:r>
        <w:rPr>
          <w:rFonts w:cs="Calibri"/>
          <w:b/>
          <w:spacing w:val="-1"/>
        </w:rPr>
        <w:t>Gaffey</w:t>
      </w:r>
      <w:proofErr w:type="spellEnd"/>
      <w:r>
        <w:rPr>
          <w:rFonts w:cs="Calibri"/>
          <w:b/>
          <w:spacing w:val="-1"/>
        </w:rPr>
        <w:t xml:space="preserve"> (04 Oct</w:t>
      </w:r>
      <w:r w:rsidRPr="0065542D">
        <w:rPr>
          <w:rFonts w:cs="Calibri"/>
          <w:b/>
          <w:spacing w:val="-1"/>
        </w:rPr>
        <w:t xml:space="preserve">) </w:t>
      </w:r>
      <w:r>
        <w:rPr>
          <w:rFonts w:cs="Calibri"/>
          <w:b/>
          <w:spacing w:val="-1"/>
        </w:rPr>
        <w:t>Cllr. Mrs Clarke (18 Oct)</w:t>
      </w:r>
    </w:p>
    <w:p w:rsidR="000A0647" w:rsidRPr="00ED2C42" w:rsidRDefault="00ED2C42" w:rsidP="00B92DF9">
      <w:pPr>
        <w:widowControl w:val="0"/>
        <w:tabs>
          <w:tab w:val="left" w:pos="840"/>
        </w:tabs>
        <w:autoSpaceDE w:val="0"/>
        <w:autoSpaceDN w:val="0"/>
        <w:adjustRightInd w:val="0"/>
        <w:ind w:right="-20"/>
        <w:jc w:val="both"/>
        <w:rPr>
          <w:rFonts w:cs="Calibri"/>
          <w:spacing w:val="-1"/>
        </w:rPr>
      </w:pPr>
      <w:r>
        <w:rPr>
          <w:rFonts w:cs="Calibri"/>
          <w:b/>
          <w:spacing w:val="-1"/>
        </w:rPr>
        <w:t xml:space="preserve">The </w:t>
      </w:r>
      <w:proofErr w:type="spellStart"/>
      <w:r>
        <w:rPr>
          <w:rFonts w:cs="Calibri"/>
          <w:b/>
          <w:spacing w:val="-1"/>
        </w:rPr>
        <w:t>Playsafety</w:t>
      </w:r>
      <w:proofErr w:type="spellEnd"/>
      <w:r>
        <w:rPr>
          <w:rFonts w:cs="Calibri"/>
          <w:b/>
          <w:spacing w:val="-1"/>
        </w:rPr>
        <w:t xml:space="preserve"> </w:t>
      </w:r>
      <w:proofErr w:type="spellStart"/>
      <w:r>
        <w:rPr>
          <w:rFonts w:cs="Calibri"/>
          <w:b/>
          <w:spacing w:val="-1"/>
        </w:rPr>
        <w:t>RoSPA</w:t>
      </w:r>
      <w:proofErr w:type="spellEnd"/>
      <w:r>
        <w:rPr>
          <w:rFonts w:cs="Calibri"/>
          <w:b/>
          <w:spacing w:val="-1"/>
        </w:rPr>
        <w:t xml:space="preserve"> Annual Inspection Report </w:t>
      </w:r>
      <w:r w:rsidRPr="00ED2C42">
        <w:rPr>
          <w:rFonts w:cs="Calibri"/>
          <w:spacing w:val="-1"/>
        </w:rPr>
        <w:t>had been received by the Clerk and circulated to Councillors prior to this meeting.</w:t>
      </w:r>
      <w:r>
        <w:rPr>
          <w:rFonts w:cs="Calibri"/>
          <w:spacing w:val="-1"/>
        </w:rPr>
        <w:t xml:space="preserve"> Copy of the Report to be forwarded to the Maintenance Contractor for his attention and quotations for replacement signs required x 3.</w:t>
      </w:r>
    </w:p>
    <w:p w:rsidR="00B92DF9" w:rsidRDefault="00B92DF9" w:rsidP="00B92DF9">
      <w:pPr>
        <w:widowControl w:val="0"/>
        <w:tabs>
          <w:tab w:val="left" w:pos="840"/>
        </w:tabs>
        <w:autoSpaceDE w:val="0"/>
        <w:autoSpaceDN w:val="0"/>
        <w:adjustRightInd w:val="0"/>
        <w:ind w:right="-20"/>
        <w:jc w:val="both"/>
        <w:rPr>
          <w:rFonts w:cs="Calibri"/>
          <w:b/>
          <w:bCs/>
          <w:u w:val="single"/>
        </w:rPr>
      </w:pPr>
      <w:r>
        <w:rPr>
          <w:rFonts w:cs="Calibri"/>
          <w:b/>
          <w:bCs/>
          <w:spacing w:val="1"/>
          <w:u w:val="single"/>
        </w:rPr>
        <w:t>70.</w:t>
      </w:r>
      <w:r w:rsidRPr="00D54720">
        <w:rPr>
          <w:rFonts w:cs="Calibri"/>
          <w:b/>
          <w:bCs/>
          <w:u w:val="single"/>
        </w:rPr>
        <w:t xml:space="preserve"> </w:t>
      </w:r>
      <w:r w:rsidRPr="00D54720">
        <w:rPr>
          <w:rFonts w:cs="Calibri"/>
          <w:b/>
          <w:bCs/>
          <w:u w:val="single"/>
        </w:rPr>
        <w:tab/>
        <w:t>MEETINGS.TRAINING DAYS ATTENDED / FORTHCOMING</w:t>
      </w:r>
    </w:p>
    <w:p w:rsidR="00B92DF9" w:rsidRDefault="00B92DF9" w:rsidP="00B92DF9">
      <w:pPr>
        <w:widowControl w:val="0"/>
        <w:tabs>
          <w:tab w:val="left" w:pos="840"/>
        </w:tabs>
        <w:autoSpaceDE w:val="0"/>
        <w:autoSpaceDN w:val="0"/>
        <w:adjustRightInd w:val="0"/>
        <w:ind w:right="-20"/>
        <w:jc w:val="both"/>
        <w:rPr>
          <w:rFonts w:cs="Calibri"/>
          <w:bCs/>
          <w:spacing w:val="1"/>
        </w:rPr>
      </w:pPr>
      <w:proofErr w:type="gramStart"/>
      <w:r>
        <w:rPr>
          <w:rFonts w:cs="Calibri"/>
          <w:bCs/>
          <w:spacing w:val="1"/>
        </w:rPr>
        <w:t>17 Oct 2015</w:t>
      </w:r>
      <w:r>
        <w:rPr>
          <w:rFonts w:cs="Calibri"/>
          <w:bCs/>
          <w:spacing w:val="1"/>
        </w:rPr>
        <w:tab/>
        <w:t xml:space="preserve">Heart of England Way Association AGM at </w:t>
      </w:r>
      <w:proofErr w:type="spellStart"/>
      <w:r>
        <w:rPr>
          <w:rFonts w:cs="Calibri"/>
          <w:bCs/>
          <w:spacing w:val="1"/>
        </w:rPr>
        <w:t>Carrs</w:t>
      </w:r>
      <w:proofErr w:type="spellEnd"/>
      <w:r>
        <w:rPr>
          <w:rFonts w:cs="Calibri"/>
          <w:bCs/>
          <w:spacing w:val="1"/>
        </w:rPr>
        <w:t xml:space="preserve"> Lane Church Centre, </w:t>
      </w:r>
      <w:proofErr w:type="spellStart"/>
      <w:r>
        <w:rPr>
          <w:rFonts w:cs="Calibri"/>
          <w:bCs/>
          <w:spacing w:val="1"/>
        </w:rPr>
        <w:t>Carrs</w:t>
      </w:r>
      <w:proofErr w:type="spellEnd"/>
      <w:r>
        <w:rPr>
          <w:rFonts w:cs="Calibri"/>
          <w:bCs/>
          <w:spacing w:val="1"/>
        </w:rPr>
        <w:t xml:space="preserve"> Lane, Birmingham 2.30pm</w:t>
      </w:r>
      <w:r w:rsidR="00ED2C42">
        <w:rPr>
          <w:rFonts w:cs="Calibri"/>
          <w:bCs/>
          <w:spacing w:val="1"/>
        </w:rPr>
        <w:t>.</w:t>
      </w:r>
      <w:proofErr w:type="gramEnd"/>
      <w:r w:rsidR="00ED2C42">
        <w:rPr>
          <w:rFonts w:cs="Calibri"/>
          <w:bCs/>
          <w:spacing w:val="1"/>
        </w:rPr>
        <w:t xml:space="preserve"> Noted</w:t>
      </w:r>
    </w:p>
    <w:p w:rsidR="00B92DF9" w:rsidRDefault="00B92DF9" w:rsidP="00B92DF9">
      <w:pPr>
        <w:widowControl w:val="0"/>
        <w:tabs>
          <w:tab w:val="left" w:pos="840"/>
        </w:tabs>
        <w:autoSpaceDE w:val="0"/>
        <w:autoSpaceDN w:val="0"/>
        <w:adjustRightInd w:val="0"/>
        <w:ind w:right="-20"/>
        <w:jc w:val="both"/>
        <w:rPr>
          <w:rFonts w:cs="Calibri"/>
          <w:bCs/>
          <w:spacing w:val="1"/>
        </w:rPr>
      </w:pPr>
      <w:proofErr w:type="gramStart"/>
      <w:r w:rsidRPr="00152C4B">
        <w:rPr>
          <w:rFonts w:cs="Calibri"/>
          <w:bCs/>
          <w:spacing w:val="1"/>
        </w:rPr>
        <w:t>04 Nov 2015</w:t>
      </w:r>
      <w:r w:rsidRPr="00152C4B">
        <w:rPr>
          <w:rFonts w:cs="Calibri"/>
          <w:bCs/>
          <w:spacing w:val="1"/>
        </w:rPr>
        <w:tab/>
      </w:r>
      <w:r>
        <w:rPr>
          <w:rFonts w:cs="Calibri"/>
          <w:bCs/>
          <w:spacing w:val="1"/>
        </w:rPr>
        <w:t>WALC Annual General Meeting at Shire Hall, Warwick at 7.30pm</w:t>
      </w:r>
      <w:r w:rsidR="00ED2C42">
        <w:rPr>
          <w:rFonts w:cs="Calibri"/>
          <w:bCs/>
          <w:spacing w:val="1"/>
        </w:rPr>
        <w:t>.</w:t>
      </w:r>
      <w:proofErr w:type="gramEnd"/>
      <w:r w:rsidR="00ED2C42">
        <w:rPr>
          <w:rFonts w:cs="Calibri"/>
          <w:bCs/>
          <w:spacing w:val="1"/>
        </w:rPr>
        <w:t xml:space="preserve"> Noted</w:t>
      </w:r>
    </w:p>
    <w:p w:rsidR="00B92DF9" w:rsidRDefault="00B92DF9" w:rsidP="00B92DF9">
      <w:pPr>
        <w:widowControl w:val="0"/>
        <w:tabs>
          <w:tab w:val="left" w:pos="840"/>
        </w:tabs>
        <w:autoSpaceDE w:val="0"/>
        <w:autoSpaceDN w:val="0"/>
        <w:adjustRightInd w:val="0"/>
        <w:ind w:right="-20"/>
        <w:jc w:val="both"/>
        <w:rPr>
          <w:rFonts w:cs="Calibri"/>
          <w:bCs/>
          <w:spacing w:val="1"/>
        </w:rPr>
      </w:pPr>
      <w:proofErr w:type="gramStart"/>
      <w:r>
        <w:rPr>
          <w:rFonts w:cs="Calibri"/>
          <w:bCs/>
          <w:spacing w:val="1"/>
        </w:rPr>
        <w:t>13 Nov 2015</w:t>
      </w:r>
      <w:r>
        <w:rPr>
          <w:rFonts w:cs="Calibri"/>
          <w:bCs/>
          <w:spacing w:val="1"/>
        </w:rPr>
        <w:tab/>
        <w:t>WDC Chairman Cllr. Michael Doody and Mrs Sheila Doody – Supper for Chairmen and Clerks (or Deputies</w:t>
      </w:r>
      <w:r w:rsidR="00401F74">
        <w:rPr>
          <w:rFonts w:cs="Calibri"/>
          <w:bCs/>
          <w:spacing w:val="1"/>
        </w:rPr>
        <w:t>) at</w:t>
      </w:r>
      <w:r>
        <w:rPr>
          <w:rFonts w:cs="Calibri"/>
          <w:bCs/>
          <w:spacing w:val="1"/>
        </w:rPr>
        <w:t xml:space="preserve"> the Trident Centre, Poseidon Way, Warwick – 6.45pm.</w:t>
      </w:r>
      <w:proofErr w:type="gramEnd"/>
      <w:r w:rsidR="00ED2C42">
        <w:rPr>
          <w:rFonts w:cs="Calibri"/>
          <w:bCs/>
          <w:spacing w:val="1"/>
        </w:rPr>
        <w:t xml:space="preserve"> Clerk and Chairman to check their availability for this function</w:t>
      </w:r>
    </w:p>
    <w:p w:rsidR="00B92DF9" w:rsidRDefault="00B92DF9" w:rsidP="00B92DF9">
      <w:pPr>
        <w:widowControl w:val="0"/>
        <w:tabs>
          <w:tab w:val="left" w:pos="840"/>
        </w:tabs>
        <w:autoSpaceDE w:val="0"/>
        <w:autoSpaceDN w:val="0"/>
        <w:adjustRightInd w:val="0"/>
        <w:ind w:right="-20"/>
        <w:jc w:val="both"/>
        <w:rPr>
          <w:rFonts w:cs="Calibri"/>
          <w:bCs/>
          <w:spacing w:val="1"/>
        </w:rPr>
      </w:pPr>
      <w:proofErr w:type="gramStart"/>
      <w:r>
        <w:rPr>
          <w:rFonts w:cs="Calibri"/>
          <w:bCs/>
          <w:spacing w:val="1"/>
        </w:rPr>
        <w:t>05 Dec 2015</w:t>
      </w:r>
      <w:r>
        <w:rPr>
          <w:rFonts w:cs="Calibri"/>
          <w:bCs/>
          <w:spacing w:val="1"/>
        </w:rPr>
        <w:tab/>
        <w:t>Chairman of WDC.</w:t>
      </w:r>
      <w:proofErr w:type="gramEnd"/>
      <w:r>
        <w:rPr>
          <w:rFonts w:cs="Calibri"/>
          <w:bCs/>
          <w:spacing w:val="1"/>
        </w:rPr>
        <w:t xml:space="preserve"> Chairman’s Charity Christmas Concert at the Town Hall, Royal Leamington Spa at 7.30pm</w:t>
      </w:r>
      <w:r w:rsidR="00ED2C42">
        <w:rPr>
          <w:rFonts w:cs="Calibri"/>
          <w:bCs/>
          <w:spacing w:val="1"/>
        </w:rPr>
        <w:t>. Noted</w:t>
      </w:r>
    </w:p>
    <w:p w:rsidR="00B92DF9" w:rsidRPr="008718EB" w:rsidRDefault="00B92DF9" w:rsidP="00B92DF9">
      <w:pPr>
        <w:widowControl w:val="0"/>
        <w:tabs>
          <w:tab w:val="left" w:pos="840"/>
        </w:tabs>
        <w:autoSpaceDE w:val="0"/>
        <w:autoSpaceDN w:val="0"/>
        <w:adjustRightInd w:val="0"/>
        <w:ind w:right="-20"/>
        <w:jc w:val="both"/>
        <w:rPr>
          <w:rFonts w:cs="Calibri"/>
          <w:bCs/>
          <w:spacing w:val="1"/>
        </w:rPr>
      </w:pPr>
      <w:r>
        <w:rPr>
          <w:rFonts w:cs="Calibri"/>
          <w:b/>
          <w:bCs/>
          <w:spacing w:val="1"/>
          <w:u w:val="single"/>
        </w:rPr>
        <w:t>71.</w:t>
      </w:r>
      <w:r w:rsidRPr="004D767E">
        <w:rPr>
          <w:rFonts w:cs="Calibri"/>
          <w:b/>
          <w:bCs/>
          <w:u w:val="single"/>
        </w:rPr>
        <w:t xml:space="preserve"> </w:t>
      </w:r>
      <w:r w:rsidRPr="004D767E">
        <w:rPr>
          <w:rFonts w:cs="Calibri"/>
          <w:b/>
          <w:bCs/>
          <w:u w:val="single"/>
        </w:rPr>
        <w:tab/>
      </w:r>
      <w:r w:rsidRPr="004D767E">
        <w:rPr>
          <w:rFonts w:cs="Calibri"/>
          <w:b/>
          <w:bCs/>
          <w:spacing w:val="1"/>
          <w:u w:val="single"/>
        </w:rPr>
        <w:t>CORRESPONDENCE</w:t>
      </w:r>
    </w:p>
    <w:p w:rsidR="00B92DF9" w:rsidRDefault="00B92DF9" w:rsidP="00B92DF9">
      <w:pPr>
        <w:pStyle w:val="NoSpacing"/>
      </w:pPr>
      <w:r>
        <w:t>71</w:t>
      </w:r>
      <w:proofErr w:type="gramStart"/>
      <w:r w:rsidRPr="00D51B98">
        <w:t>.a</w:t>
      </w:r>
      <w:proofErr w:type="gramEnd"/>
      <w:r>
        <w:t xml:space="preserve"> </w:t>
      </w:r>
      <w:r>
        <w:tab/>
        <w:t>11 Sept 2015</w:t>
      </w:r>
      <w:r>
        <w:tab/>
        <w:t>WCC Local Flood Risk Management Strategy Consultation (Phase 2)- Circ. Via email</w:t>
      </w:r>
      <w:r w:rsidR="00ED2C42">
        <w:t>. Noted</w:t>
      </w:r>
      <w:r w:rsidRPr="00D51B98">
        <w:tab/>
      </w:r>
    </w:p>
    <w:p w:rsidR="00B92DF9" w:rsidRDefault="00B92DF9" w:rsidP="00B92DF9">
      <w:pPr>
        <w:pStyle w:val="NoSpacing"/>
      </w:pPr>
      <w:r>
        <w:t>71</w:t>
      </w:r>
      <w:proofErr w:type="gramStart"/>
      <w:r>
        <w:t>.b</w:t>
      </w:r>
      <w:proofErr w:type="gramEnd"/>
      <w:r>
        <w:tab/>
        <w:t>11 Sept 2015</w:t>
      </w:r>
      <w:r>
        <w:tab/>
        <w:t>WDC Joint Standards Committee. Response required from RPC regarding joining this Committee</w:t>
      </w:r>
      <w:r w:rsidR="00ED2C42">
        <w:t xml:space="preserve">. Resolved that </w:t>
      </w:r>
      <w:proofErr w:type="spellStart"/>
      <w:r w:rsidR="00ED2C42">
        <w:t>Rowington</w:t>
      </w:r>
      <w:proofErr w:type="spellEnd"/>
      <w:r w:rsidR="00ED2C42">
        <w:t xml:space="preserve"> PC would join the WDC Joint Standards Committed for Warwick District [MB/DW]</w:t>
      </w:r>
    </w:p>
    <w:p w:rsidR="00B92DF9" w:rsidRDefault="00B92DF9" w:rsidP="00B92DF9">
      <w:pPr>
        <w:pStyle w:val="NoSpacing"/>
      </w:pPr>
      <w:r>
        <w:lastRenderedPageBreak/>
        <w:t>71.c</w:t>
      </w:r>
      <w:r>
        <w:tab/>
        <w:t>14 Sept 2015</w:t>
      </w:r>
      <w:r>
        <w:tab/>
        <w:t>Email from Jon Dawson WDC relating to RUCIS Grant for playing field</w:t>
      </w:r>
      <w:r w:rsidR="005210FA">
        <w:t xml:space="preserve"> reporting that </w:t>
      </w:r>
      <w:proofErr w:type="spellStart"/>
      <w:r w:rsidR="005210FA">
        <w:t>Rowington</w:t>
      </w:r>
      <w:proofErr w:type="spellEnd"/>
      <w:r w:rsidR="005210FA">
        <w:t xml:space="preserve"> Playing Field and the new play equipment installed would be used in promotional material advertising the RUCIS Grant Scheme. Noted</w:t>
      </w:r>
    </w:p>
    <w:p w:rsidR="00401F74" w:rsidRDefault="00B92DF9" w:rsidP="00B92DF9">
      <w:pPr>
        <w:pStyle w:val="NoSpacing"/>
      </w:pPr>
      <w:r>
        <w:t>71</w:t>
      </w:r>
      <w:proofErr w:type="gramStart"/>
      <w:r>
        <w:t>.d</w:t>
      </w:r>
      <w:proofErr w:type="gramEnd"/>
      <w:r>
        <w:tab/>
        <w:t>17 Sept 2015</w:t>
      </w:r>
      <w:r>
        <w:tab/>
        <w:t>Correspondence from resident regarding M40 motorway noise.</w:t>
      </w:r>
      <w:r w:rsidR="005210FA">
        <w:t xml:space="preserve"> </w:t>
      </w:r>
      <w:proofErr w:type="gramStart"/>
      <w:r w:rsidR="005210FA">
        <w:t>Circulated to Councillors prior to this meeting.</w:t>
      </w:r>
      <w:proofErr w:type="gramEnd"/>
      <w:r w:rsidR="005210FA">
        <w:t xml:space="preserve">  </w:t>
      </w:r>
      <w:r w:rsidR="004A17A0">
        <w:t xml:space="preserve">Councillors were aware following previous investigations that it was unlikely that a “quiet surface” would be laid on the M40 until the existing surface had failed. Clerk to make contact with Cllr. Tilley at </w:t>
      </w:r>
      <w:proofErr w:type="spellStart"/>
      <w:r w:rsidR="004A17A0">
        <w:t>Shrewley</w:t>
      </w:r>
      <w:proofErr w:type="spellEnd"/>
      <w:r w:rsidR="004A17A0">
        <w:t xml:space="preserve"> PC </w:t>
      </w:r>
      <w:r w:rsidR="00401F74">
        <w:t>who had been very involved with this subject</w:t>
      </w:r>
    </w:p>
    <w:p w:rsidR="00B92DF9" w:rsidRDefault="00B92DF9" w:rsidP="00B92DF9">
      <w:pPr>
        <w:pStyle w:val="NoSpacing"/>
      </w:pPr>
      <w:r>
        <w:t>71</w:t>
      </w:r>
      <w:proofErr w:type="gramStart"/>
      <w:r>
        <w:t>.e</w:t>
      </w:r>
      <w:proofErr w:type="gramEnd"/>
      <w:r>
        <w:tab/>
        <w:t>23 Sept 2015</w:t>
      </w:r>
      <w:r>
        <w:tab/>
        <w:t>Grant Thornton – External Audit Certificate and Opinion.</w:t>
      </w:r>
      <w:r w:rsidR="00401F74">
        <w:t xml:space="preserve"> The figures in boxes 2 and 3 of the Annual </w:t>
      </w:r>
      <w:proofErr w:type="gramStart"/>
      <w:r w:rsidR="00401F74">
        <w:t>Return</w:t>
      </w:r>
      <w:proofErr w:type="gramEnd"/>
      <w:r w:rsidR="00401F74">
        <w:t xml:space="preserve"> were incorrect insofar as the Council Tax Grant had been included in the precept figure rather than in box 3 “all other income”.</w:t>
      </w:r>
    </w:p>
    <w:p w:rsidR="00B92DF9" w:rsidRDefault="00B92DF9" w:rsidP="00B92DF9">
      <w:pPr>
        <w:pStyle w:val="NoSpacing"/>
      </w:pPr>
      <w:r>
        <w:t>71</w:t>
      </w:r>
      <w:proofErr w:type="gramStart"/>
      <w:r>
        <w:t>.f</w:t>
      </w:r>
      <w:proofErr w:type="gramEnd"/>
      <w:r>
        <w:tab/>
        <w:t>Oct 2015</w:t>
      </w:r>
      <w:r>
        <w:tab/>
        <w:t>Zurich Insurance – Notification o</w:t>
      </w:r>
      <w:r w:rsidR="00401F74">
        <w:t xml:space="preserve">f increase in Insurance Premium </w:t>
      </w:r>
      <w:r>
        <w:t>Tax</w:t>
      </w:r>
      <w:r w:rsidR="00401F74">
        <w:t xml:space="preserve"> from 6% to 9.5% from 01 November 2015. Noted</w:t>
      </w:r>
    </w:p>
    <w:p w:rsidR="00B92DF9" w:rsidRPr="004A17A0" w:rsidRDefault="00B92DF9" w:rsidP="00B92DF9">
      <w:pPr>
        <w:pStyle w:val="NoSpacing"/>
      </w:pPr>
      <w:r w:rsidRPr="004A17A0">
        <w:t>71</w:t>
      </w:r>
      <w:proofErr w:type="gramStart"/>
      <w:r w:rsidRPr="004A17A0">
        <w:t>.g</w:t>
      </w:r>
      <w:proofErr w:type="gramEnd"/>
      <w:r w:rsidRPr="004A17A0">
        <w:tab/>
        <w:t>05 Oct 2015</w:t>
      </w:r>
      <w:r w:rsidRPr="004A17A0">
        <w:tab/>
        <w:t>WDC Revised Draft Statement of Community Involvement – for consideration /comment</w:t>
      </w:r>
      <w:r w:rsidR="004A17A0" w:rsidRPr="004A17A0">
        <w:t xml:space="preserve"> by 16 November 2016. Details circulated to Councillors – for comment/response at next meeting.</w:t>
      </w:r>
    </w:p>
    <w:p w:rsidR="00B92DF9" w:rsidRPr="004A17A0" w:rsidRDefault="00B92DF9" w:rsidP="00B92DF9">
      <w:pPr>
        <w:pStyle w:val="NoSpacing"/>
      </w:pPr>
      <w:r w:rsidRPr="004A17A0">
        <w:t>71</w:t>
      </w:r>
      <w:proofErr w:type="gramStart"/>
      <w:r w:rsidRPr="004A17A0">
        <w:t>.h</w:t>
      </w:r>
      <w:proofErr w:type="gramEnd"/>
      <w:r w:rsidRPr="004A17A0">
        <w:tab/>
        <w:t>07 Oct 2015</w:t>
      </w:r>
      <w:r w:rsidRPr="004A17A0">
        <w:tab/>
        <w:t>WDC Call for Sites: Strategic Housing Land Availability Assessment (SHLAA)</w:t>
      </w:r>
      <w:r w:rsidR="004A17A0" w:rsidRPr="004A17A0">
        <w:t xml:space="preserve">. Invitation to town and parish councils, agents, developers, </w:t>
      </w:r>
      <w:r w:rsidR="00401F74" w:rsidRPr="004A17A0">
        <w:t>landowners, business</w:t>
      </w:r>
      <w:r w:rsidR="004A17A0" w:rsidRPr="004A17A0">
        <w:t xml:space="preserve"> and relevant local interest groups to inform WDC of any sites, land or buildings across Warwick District that could have the potential for housing. Details forwarded to Councillors. </w:t>
      </w:r>
      <w:proofErr w:type="gramStart"/>
      <w:r w:rsidR="004A17A0" w:rsidRPr="004A17A0">
        <w:t>Full details available at www.</w:t>
      </w:r>
      <w:proofErr w:type="gramEnd"/>
      <w:r w:rsidR="004A17A0" w:rsidRPr="004A17A0">
        <w:t xml:space="preserve"> Warwickdc.gov.uk/</w:t>
      </w:r>
      <w:proofErr w:type="spellStart"/>
      <w:r w:rsidR="004A17A0" w:rsidRPr="004A17A0">
        <w:t>shlaa</w:t>
      </w:r>
      <w:proofErr w:type="spellEnd"/>
      <w:r w:rsidR="004A17A0" w:rsidRPr="004A17A0">
        <w:t>. Deadline Monday 26 October 2015</w:t>
      </w:r>
    </w:p>
    <w:p w:rsidR="00B92DF9" w:rsidRPr="00F73586" w:rsidRDefault="00B92DF9" w:rsidP="00B92DF9">
      <w:pPr>
        <w:pStyle w:val="NoSpacing"/>
        <w:rPr>
          <w:w w:val="78"/>
          <w:sz w:val="24"/>
          <w:szCs w:val="24"/>
        </w:rPr>
      </w:pPr>
      <w:r>
        <w:t>71</w:t>
      </w:r>
      <w:proofErr w:type="gramStart"/>
      <w:r>
        <w:t>.i</w:t>
      </w:r>
      <w:proofErr w:type="gramEnd"/>
      <w:r w:rsidRPr="008F198A">
        <w:tab/>
      </w:r>
      <w:r w:rsidRPr="00F73586">
        <w:rPr>
          <w:spacing w:val="-1"/>
          <w:w w:val="82"/>
          <w:sz w:val="24"/>
          <w:szCs w:val="24"/>
        </w:rPr>
        <w:t>C</w:t>
      </w:r>
      <w:r w:rsidRPr="00F73586">
        <w:rPr>
          <w:spacing w:val="2"/>
          <w:w w:val="82"/>
          <w:sz w:val="24"/>
          <w:szCs w:val="24"/>
        </w:rPr>
        <w:t>i</w:t>
      </w:r>
      <w:r w:rsidRPr="00F73586">
        <w:rPr>
          <w:spacing w:val="-1"/>
          <w:w w:val="82"/>
          <w:sz w:val="24"/>
          <w:szCs w:val="24"/>
        </w:rPr>
        <w:t>r</w:t>
      </w:r>
      <w:r w:rsidRPr="00F73586">
        <w:rPr>
          <w:spacing w:val="2"/>
          <w:w w:val="82"/>
          <w:sz w:val="24"/>
          <w:szCs w:val="24"/>
        </w:rPr>
        <w:t>c</w:t>
      </w:r>
      <w:r w:rsidRPr="00F73586">
        <w:rPr>
          <w:spacing w:val="-2"/>
          <w:w w:val="82"/>
          <w:sz w:val="24"/>
          <w:szCs w:val="24"/>
        </w:rPr>
        <w:t>u</w:t>
      </w:r>
      <w:r w:rsidRPr="00F73586">
        <w:rPr>
          <w:spacing w:val="-1"/>
          <w:w w:val="82"/>
          <w:sz w:val="24"/>
          <w:szCs w:val="24"/>
        </w:rPr>
        <w:t>l</w:t>
      </w:r>
      <w:r w:rsidRPr="00F73586">
        <w:rPr>
          <w:spacing w:val="2"/>
          <w:w w:val="82"/>
          <w:sz w:val="24"/>
          <w:szCs w:val="24"/>
        </w:rPr>
        <w:t>a</w:t>
      </w:r>
      <w:r w:rsidRPr="00F73586">
        <w:rPr>
          <w:spacing w:val="-1"/>
          <w:w w:val="82"/>
          <w:sz w:val="24"/>
          <w:szCs w:val="24"/>
        </w:rPr>
        <w:t>t</w:t>
      </w:r>
      <w:r w:rsidRPr="00F73586">
        <w:rPr>
          <w:spacing w:val="2"/>
          <w:w w:val="82"/>
          <w:sz w:val="24"/>
          <w:szCs w:val="24"/>
        </w:rPr>
        <w:t>i</w:t>
      </w:r>
      <w:r w:rsidRPr="00F73586">
        <w:rPr>
          <w:w w:val="82"/>
          <w:sz w:val="24"/>
          <w:szCs w:val="24"/>
        </w:rPr>
        <w:t>on</w:t>
      </w:r>
      <w:r w:rsidRPr="00F73586">
        <w:rPr>
          <w:spacing w:val="3"/>
          <w:w w:val="82"/>
          <w:sz w:val="24"/>
          <w:szCs w:val="24"/>
        </w:rPr>
        <w:t xml:space="preserve"> </w:t>
      </w:r>
      <w:r w:rsidRPr="00F73586">
        <w:rPr>
          <w:w w:val="84"/>
          <w:sz w:val="24"/>
          <w:szCs w:val="24"/>
        </w:rPr>
        <w:t>E</w:t>
      </w:r>
      <w:r w:rsidRPr="00F73586">
        <w:rPr>
          <w:spacing w:val="-2"/>
          <w:w w:val="84"/>
          <w:sz w:val="24"/>
          <w:szCs w:val="24"/>
        </w:rPr>
        <w:t>n</w:t>
      </w:r>
      <w:r w:rsidRPr="00F73586">
        <w:rPr>
          <w:w w:val="84"/>
          <w:sz w:val="24"/>
          <w:szCs w:val="24"/>
        </w:rPr>
        <w:t>v</w:t>
      </w:r>
      <w:r w:rsidRPr="00F73586">
        <w:rPr>
          <w:spacing w:val="-2"/>
          <w:w w:val="84"/>
          <w:sz w:val="24"/>
          <w:szCs w:val="24"/>
        </w:rPr>
        <w:t>e</w:t>
      </w:r>
      <w:r w:rsidRPr="00F73586">
        <w:rPr>
          <w:w w:val="84"/>
          <w:sz w:val="24"/>
          <w:szCs w:val="24"/>
        </w:rPr>
        <w:t>l</w:t>
      </w:r>
      <w:r w:rsidRPr="00F73586">
        <w:rPr>
          <w:spacing w:val="-2"/>
          <w:w w:val="84"/>
          <w:sz w:val="24"/>
          <w:szCs w:val="24"/>
        </w:rPr>
        <w:t>o</w:t>
      </w:r>
      <w:r w:rsidRPr="00F73586">
        <w:rPr>
          <w:spacing w:val="1"/>
          <w:w w:val="84"/>
          <w:sz w:val="24"/>
          <w:szCs w:val="24"/>
        </w:rPr>
        <w:t>p</w:t>
      </w:r>
      <w:r w:rsidRPr="00F73586">
        <w:rPr>
          <w:spacing w:val="-4"/>
          <w:w w:val="84"/>
          <w:sz w:val="24"/>
          <w:szCs w:val="24"/>
        </w:rPr>
        <w:t>e</w:t>
      </w:r>
      <w:r w:rsidRPr="00F73586">
        <w:rPr>
          <w:w w:val="78"/>
          <w:sz w:val="24"/>
          <w:szCs w:val="24"/>
        </w:rPr>
        <w:t>:</w:t>
      </w:r>
    </w:p>
    <w:p w:rsidR="00B92DF9" w:rsidRPr="004A17A0" w:rsidRDefault="00B92DF9" w:rsidP="00B92DF9">
      <w:r>
        <w:t>WCC Friend or End Campaign; WDC Council Meeting 23 Sept 2015 + Minutes of 12 August 2015; WDC Council 23 Sept 2015 copy of Item 11 – Statement of Accounts &amp; Annual Governance Statement 2014/15; WDC Council Meeting 07 October 2015; WALC 66</w:t>
      </w:r>
      <w:r w:rsidRPr="00D27AAF">
        <w:rPr>
          <w:vertAlign w:val="superscript"/>
        </w:rPr>
        <w:t>th</w:t>
      </w:r>
      <w:r>
        <w:t xml:space="preserve"> Annual Report 2014-2015; Heart of England Way Minutes of AGM October 2014 + Walks Programme + Footnotes Autumn/Winter 2015; CSW Superfast Broadband Update Sept 2015; </w:t>
      </w:r>
      <w:r w:rsidRPr="004A17A0">
        <w:t>WDC Council Meeting 13 October 2015; Leamington Spa Art Gallery &amp; Museum. Exhibitions &amp; Events Oct 2015 – Jan 2016</w:t>
      </w:r>
    </w:p>
    <w:p w:rsidR="00B92DF9" w:rsidRPr="00D54720" w:rsidRDefault="00B92DF9" w:rsidP="00B92DF9">
      <w:pPr>
        <w:rPr>
          <w:b/>
          <w:u w:val="single"/>
        </w:rPr>
      </w:pPr>
      <w:r>
        <w:rPr>
          <w:b/>
          <w:u w:val="single"/>
        </w:rPr>
        <w:t>72.</w:t>
      </w:r>
      <w:r w:rsidRPr="00D54720">
        <w:rPr>
          <w:b/>
          <w:u w:val="single"/>
        </w:rPr>
        <w:tab/>
        <w:t>FINANCE</w:t>
      </w:r>
    </w:p>
    <w:p w:rsidR="00B92DF9" w:rsidRDefault="00B92DF9" w:rsidP="00B92DF9">
      <w:pPr>
        <w:rPr>
          <w:b/>
          <w:u w:val="single"/>
        </w:rPr>
      </w:pPr>
      <w:r>
        <w:rPr>
          <w:b/>
          <w:u w:val="single"/>
        </w:rPr>
        <w:t>72</w:t>
      </w:r>
      <w:proofErr w:type="gramStart"/>
      <w:r w:rsidRPr="004420F3">
        <w:rPr>
          <w:b/>
          <w:u w:val="single"/>
        </w:rPr>
        <w:t>.a</w:t>
      </w:r>
      <w:proofErr w:type="gramEnd"/>
      <w:r w:rsidRPr="004420F3">
        <w:rPr>
          <w:b/>
          <w:u w:val="single"/>
        </w:rPr>
        <w:t xml:space="preserve">. </w:t>
      </w:r>
      <w:r w:rsidRPr="004420F3">
        <w:rPr>
          <w:b/>
          <w:u w:val="single"/>
        </w:rPr>
        <w:tab/>
        <w:t xml:space="preserve">Paid during the month: </w:t>
      </w:r>
    </w:p>
    <w:p w:rsidR="00B92DF9" w:rsidRPr="009B5562" w:rsidRDefault="00B92DF9" w:rsidP="00B92DF9">
      <w:r w:rsidRPr="009B5562">
        <w:t>None</w:t>
      </w:r>
    </w:p>
    <w:p w:rsidR="00B92DF9" w:rsidRPr="004420F3" w:rsidRDefault="00B92DF9" w:rsidP="00B92DF9">
      <w:pPr>
        <w:rPr>
          <w:b/>
          <w:u w:val="single"/>
        </w:rPr>
      </w:pPr>
      <w:r>
        <w:rPr>
          <w:b/>
          <w:u w:val="single"/>
        </w:rPr>
        <w:t>72</w:t>
      </w:r>
      <w:proofErr w:type="gramStart"/>
      <w:r w:rsidRPr="004420F3">
        <w:rPr>
          <w:b/>
          <w:u w:val="single"/>
        </w:rPr>
        <w:t>.b</w:t>
      </w:r>
      <w:proofErr w:type="gramEnd"/>
      <w:r w:rsidRPr="004420F3">
        <w:rPr>
          <w:b/>
          <w:u w:val="single"/>
        </w:rPr>
        <w:t xml:space="preserve"> </w:t>
      </w:r>
      <w:r w:rsidRPr="004420F3">
        <w:rPr>
          <w:b/>
          <w:u w:val="single"/>
        </w:rPr>
        <w:tab/>
        <w:t>To be paid</w:t>
      </w:r>
    </w:p>
    <w:p w:rsidR="00B92DF9" w:rsidRDefault="00B92DF9" w:rsidP="00B92DF9">
      <w:r w:rsidRPr="00D54720">
        <w:t>Clerk Salary &amp; Allowance</w:t>
      </w:r>
      <w:r>
        <w:t xml:space="preserve"> to include</w:t>
      </w:r>
    </w:p>
    <w:p w:rsidR="00B92DF9" w:rsidRDefault="00B92DF9" w:rsidP="00B92DF9">
      <w:r>
        <w:t>RFO Payment</w:t>
      </w:r>
      <w:r w:rsidRPr="00D54720">
        <w:t xml:space="preserve"> </w:t>
      </w:r>
      <w:r>
        <w:t>(Sept)</w:t>
      </w:r>
      <w:r w:rsidRPr="00D54720">
        <w:tab/>
      </w:r>
      <w:r>
        <w:tab/>
      </w:r>
      <w:r>
        <w:tab/>
      </w:r>
      <w:r>
        <w:tab/>
      </w:r>
      <w:r>
        <w:tab/>
      </w:r>
      <w:r w:rsidRPr="00334403">
        <w:t>£</w:t>
      </w:r>
      <w:r>
        <w:t xml:space="preserve">      998.97 </w:t>
      </w:r>
    </w:p>
    <w:p w:rsidR="00B92DF9" w:rsidRDefault="00B92DF9" w:rsidP="00B92DF9">
      <w:r>
        <w:t xml:space="preserve">AMW Lawn Care (P Field Inv. 5396) </w:t>
      </w:r>
      <w:r>
        <w:tab/>
      </w:r>
      <w:r>
        <w:tab/>
      </w:r>
      <w:r>
        <w:tab/>
        <w:t>£      170.21</w:t>
      </w:r>
    </w:p>
    <w:p w:rsidR="00B92DF9" w:rsidRDefault="00B92DF9" w:rsidP="00B92DF9">
      <w:r>
        <w:t>CPRE Annual Subs</w:t>
      </w:r>
      <w:r>
        <w:tab/>
      </w:r>
      <w:r>
        <w:tab/>
      </w:r>
      <w:r>
        <w:tab/>
      </w:r>
      <w:r>
        <w:tab/>
      </w:r>
      <w:r>
        <w:tab/>
        <w:t>£       36.00</w:t>
      </w:r>
    </w:p>
    <w:p w:rsidR="00B92DF9" w:rsidRPr="005210FA" w:rsidRDefault="00B92DF9" w:rsidP="00B92DF9">
      <w:r w:rsidRPr="00B15E55">
        <w:t xml:space="preserve">Mr D Connolly (P. Field </w:t>
      </w:r>
      <w:proofErr w:type="spellStart"/>
      <w:r w:rsidRPr="00B15E55">
        <w:t>Insps</w:t>
      </w:r>
      <w:proofErr w:type="spellEnd"/>
      <w:r w:rsidRPr="00B15E55">
        <w:t>)</w:t>
      </w:r>
      <w:r w:rsidRPr="00B15E55">
        <w:tab/>
      </w:r>
      <w:r w:rsidRPr="00B15E55">
        <w:tab/>
      </w:r>
      <w:r w:rsidRPr="00B15E55">
        <w:tab/>
      </w:r>
      <w:r w:rsidRPr="00B15E55">
        <w:tab/>
        <w:t xml:space="preserve">£      </w:t>
      </w:r>
      <w:r w:rsidRPr="005210FA">
        <w:t>100.00</w:t>
      </w:r>
    </w:p>
    <w:p w:rsidR="00B92DF9" w:rsidRDefault="00B92DF9" w:rsidP="00B92DF9">
      <w:r>
        <w:t>Mrs A Coleman – Print Cartridges</w:t>
      </w:r>
      <w:r>
        <w:tab/>
      </w:r>
      <w:r>
        <w:tab/>
      </w:r>
      <w:r>
        <w:tab/>
        <w:t>£       74.99</w:t>
      </w:r>
    </w:p>
    <w:p w:rsidR="00B92DF9" w:rsidRDefault="00B92DF9" w:rsidP="00B92DF9">
      <w:r>
        <w:t>HMRC PAYE/NIC</w:t>
      </w:r>
      <w:r>
        <w:tab/>
      </w:r>
      <w:r>
        <w:tab/>
      </w:r>
      <w:r>
        <w:tab/>
      </w:r>
      <w:r>
        <w:tab/>
      </w:r>
      <w:r>
        <w:tab/>
        <w:t>£     136.96</w:t>
      </w:r>
    </w:p>
    <w:p w:rsidR="00B92DF9" w:rsidRDefault="00B92DF9" w:rsidP="00B92DF9">
      <w:r>
        <w:t>Grant Thornton External Audit Fee</w:t>
      </w:r>
      <w:r>
        <w:tab/>
      </w:r>
      <w:r>
        <w:tab/>
      </w:r>
      <w:r>
        <w:tab/>
        <w:t>£     120.00</w:t>
      </w:r>
    </w:p>
    <w:p w:rsidR="005210FA" w:rsidRDefault="00B92DF9" w:rsidP="00B92DF9">
      <w:r>
        <w:t xml:space="preserve">Kissing Gate for </w:t>
      </w:r>
      <w:proofErr w:type="spellStart"/>
      <w:r>
        <w:t>Lowsonford</w:t>
      </w:r>
      <w:proofErr w:type="spellEnd"/>
      <w:r>
        <w:t xml:space="preserve"> (adjacent St Luke’s Church)</w:t>
      </w:r>
      <w:r>
        <w:tab/>
        <w:t>£     261.60</w:t>
      </w:r>
    </w:p>
    <w:p w:rsidR="00B92DF9" w:rsidRPr="005210FA" w:rsidRDefault="00B92DF9" w:rsidP="00B92DF9">
      <w:proofErr w:type="spellStart"/>
      <w:r w:rsidRPr="005210FA">
        <w:t>Playsafety</w:t>
      </w:r>
      <w:proofErr w:type="spellEnd"/>
      <w:r w:rsidRPr="005210FA">
        <w:t xml:space="preserve"> Limited Annual Inspection</w:t>
      </w:r>
      <w:r w:rsidRPr="005210FA">
        <w:tab/>
      </w:r>
      <w:r w:rsidRPr="005210FA">
        <w:tab/>
      </w:r>
      <w:r w:rsidR="005210FA">
        <w:tab/>
      </w:r>
      <w:r w:rsidRPr="005210FA">
        <w:t>£       92.40</w:t>
      </w:r>
    </w:p>
    <w:p w:rsidR="00B92DF9" w:rsidRPr="004420F3" w:rsidRDefault="00B92DF9" w:rsidP="00B92DF9">
      <w:pPr>
        <w:rPr>
          <w:b/>
          <w:u w:val="single"/>
        </w:rPr>
      </w:pPr>
      <w:r>
        <w:rPr>
          <w:b/>
          <w:u w:val="single"/>
        </w:rPr>
        <w:t>72</w:t>
      </w:r>
      <w:proofErr w:type="gramStart"/>
      <w:r w:rsidRPr="004420F3">
        <w:rPr>
          <w:b/>
          <w:u w:val="single"/>
        </w:rPr>
        <w:t>.c</w:t>
      </w:r>
      <w:proofErr w:type="gramEnd"/>
      <w:r w:rsidRPr="004420F3">
        <w:rPr>
          <w:b/>
          <w:u w:val="single"/>
        </w:rPr>
        <w:t xml:space="preserve"> </w:t>
      </w:r>
      <w:r w:rsidRPr="004420F3">
        <w:rPr>
          <w:b/>
          <w:u w:val="single"/>
        </w:rPr>
        <w:tab/>
        <w:t>Received:</w:t>
      </w:r>
    </w:p>
    <w:p w:rsidR="00B92DF9" w:rsidRDefault="00B92DF9" w:rsidP="00B92DF9">
      <w:pPr>
        <w:rPr>
          <w:bCs/>
          <w:spacing w:val="1"/>
        </w:rPr>
      </w:pPr>
      <w:r>
        <w:rPr>
          <w:bCs/>
          <w:spacing w:val="1"/>
        </w:rPr>
        <w:t>Bank of Ireland Interest (Sept 15)</w:t>
      </w:r>
      <w:r>
        <w:rPr>
          <w:bCs/>
          <w:spacing w:val="1"/>
        </w:rPr>
        <w:tab/>
      </w:r>
      <w:r>
        <w:rPr>
          <w:bCs/>
          <w:spacing w:val="1"/>
        </w:rPr>
        <w:tab/>
      </w:r>
      <w:r>
        <w:rPr>
          <w:bCs/>
          <w:spacing w:val="1"/>
        </w:rPr>
        <w:tab/>
        <w:t>£         1.92</w:t>
      </w:r>
    </w:p>
    <w:p w:rsidR="00B92DF9" w:rsidRDefault="00B92DF9" w:rsidP="00B92DF9">
      <w:pPr>
        <w:rPr>
          <w:bCs/>
          <w:spacing w:val="1"/>
        </w:rPr>
      </w:pPr>
      <w:r w:rsidRPr="005210FA">
        <w:rPr>
          <w:bCs/>
          <w:spacing w:val="1"/>
        </w:rPr>
        <w:t>WDC Precept (2</w:t>
      </w:r>
      <w:r w:rsidRPr="005210FA">
        <w:rPr>
          <w:bCs/>
          <w:spacing w:val="1"/>
          <w:vertAlign w:val="superscript"/>
        </w:rPr>
        <w:t>nd</w:t>
      </w:r>
      <w:r w:rsidRPr="005210FA">
        <w:rPr>
          <w:bCs/>
          <w:spacing w:val="1"/>
        </w:rPr>
        <w:t xml:space="preserve"> Instalment)</w:t>
      </w:r>
      <w:r w:rsidRPr="005210FA">
        <w:rPr>
          <w:bCs/>
          <w:spacing w:val="1"/>
        </w:rPr>
        <w:tab/>
      </w:r>
      <w:r w:rsidRPr="005210FA">
        <w:rPr>
          <w:bCs/>
          <w:spacing w:val="1"/>
        </w:rPr>
        <w:tab/>
      </w:r>
      <w:r w:rsidRPr="005210FA">
        <w:rPr>
          <w:bCs/>
          <w:spacing w:val="1"/>
        </w:rPr>
        <w:tab/>
      </w:r>
      <w:r w:rsidR="005210FA">
        <w:rPr>
          <w:bCs/>
          <w:spacing w:val="1"/>
        </w:rPr>
        <w:tab/>
      </w:r>
      <w:r w:rsidRPr="005210FA">
        <w:rPr>
          <w:bCs/>
          <w:spacing w:val="1"/>
        </w:rPr>
        <w:t>£10,340.00</w:t>
      </w:r>
    </w:p>
    <w:p w:rsidR="005210FA" w:rsidRPr="005210FA" w:rsidRDefault="005210FA" w:rsidP="00B92DF9">
      <w:pPr>
        <w:rPr>
          <w:bCs/>
          <w:spacing w:val="1"/>
        </w:rPr>
      </w:pPr>
      <w:r>
        <w:rPr>
          <w:bCs/>
          <w:spacing w:val="1"/>
        </w:rPr>
        <w:t>The above items of finance were approved unanimously [GB/NC]</w:t>
      </w:r>
    </w:p>
    <w:p w:rsidR="00557D50" w:rsidRDefault="00557D50" w:rsidP="00B92DF9">
      <w:pPr>
        <w:rPr>
          <w:b/>
          <w:bCs/>
          <w:spacing w:val="1"/>
          <w:u w:val="single"/>
        </w:rPr>
      </w:pPr>
    </w:p>
    <w:p w:rsidR="00B92DF9" w:rsidRDefault="00B92DF9" w:rsidP="00B92DF9">
      <w:pPr>
        <w:rPr>
          <w:b/>
          <w:bCs/>
          <w:u w:val="single"/>
        </w:rPr>
      </w:pPr>
      <w:r>
        <w:rPr>
          <w:b/>
          <w:bCs/>
          <w:spacing w:val="1"/>
          <w:u w:val="single"/>
        </w:rPr>
        <w:t>72</w:t>
      </w:r>
      <w:proofErr w:type="gramStart"/>
      <w:r w:rsidRPr="00D54720">
        <w:rPr>
          <w:b/>
          <w:bCs/>
          <w:spacing w:val="1"/>
          <w:u w:val="single"/>
        </w:rPr>
        <w:t>.</w:t>
      </w:r>
      <w:r w:rsidRPr="00D54720">
        <w:rPr>
          <w:b/>
          <w:bCs/>
          <w:u w:val="single"/>
        </w:rPr>
        <w:t>d</w:t>
      </w:r>
      <w:proofErr w:type="gramEnd"/>
      <w:r w:rsidRPr="00D54720">
        <w:rPr>
          <w:b/>
          <w:bCs/>
          <w:u w:val="single"/>
        </w:rPr>
        <w:t xml:space="preserve"> </w:t>
      </w:r>
      <w:r w:rsidRPr="00D54720">
        <w:rPr>
          <w:b/>
          <w:bCs/>
          <w:u w:val="single"/>
        </w:rPr>
        <w:tab/>
      </w:r>
      <w:r w:rsidRPr="00D54720">
        <w:rPr>
          <w:b/>
          <w:bCs/>
          <w:spacing w:val="1"/>
          <w:u w:val="single"/>
        </w:rPr>
        <w:t>I</w:t>
      </w:r>
      <w:r w:rsidRPr="00D54720">
        <w:rPr>
          <w:b/>
          <w:bCs/>
          <w:u w:val="single"/>
        </w:rPr>
        <w:t>t</w:t>
      </w:r>
      <w:r w:rsidRPr="00D54720">
        <w:rPr>
          <w:b/>
          <w:bCs/>
          <w:spacing w:val="-1"/>
          <w:u w:val="single"/>
        </w:rPr>
        <w:t>e</w:t>
      </w:r>
      <w:r w:rsidRPr="00D54720">
        <w:rPr>
          <w:b/>
          <w:bCs/>
          <w:u w:val="single"/>
        </w:rPr>
        <w:t>ms</w:t>
      </w:r>
      <w:r w:rsidRPr="00D54720">
        <w:rPr>
          <w:b/>
          <w:bCs/>
          <w:spacing w:val="-1"/>
          <w:u w:val="single"/>
        </w:rPr>
        <w:t xml:space="preserve"> </w:t>
      </w:r>
      <w:r w:rsidRPr="00D54720">
        <w:rPr>
          <w:b/>
          <w:bCs/>
          <w:u w:val="single"/>
        </w:rPr>
        <w:t>f</w:t>
      </w:r>
      <w:r w:rsidRPr="00D54720">
        <w:rPr>
          <w:b/>
          <w:bCs/>
          <w:spacing w:val="-1"/>
          <w:u w:val="single"/>
        </w:rPr>
        <w:t>or</w:t>
      </w:r>
      <w:r w:rsidRPr="00D54720">
        <w:rPr>
          <w:b/>
          <w:bCs/>
          <w:u w:val="single"/>
        </w:rPr>
        <w:t xml:space="preserve"> </w:t>
      </w:r>
      <w:r w:rsidRPr="00D54720">
        <w:rPr>
          <w:b/>
          <w:bCs/>
          <w:spacing w:val="1"/>
          <w:u w:val="single"/>
        </w:rPr>
        <w:t>c</w:t>
      </w:r>
      <w:r w:rsidRPr="00D54720">
        <w:rPr>
          <w:b/>
          <w:bCs/>
          <w:spacing w:val="-1"/>
          <w:u w:val="single"/>
        </w:rPr>
        <w:t>on</w:t>
      </w:r>
      <w:r w:rsidRPr="00D54720">
        <w:rPr>
          <w:b/>
          <w:bCs/>
          <w:spacing w:val="1"/>
          <w:u w:val="single"/>
        </w:rPr>
        <w:t>si</w:t>
      </w:r>
      <w:r w:rsidRPr="00D54720">
        <w:rPr>
          <w:b/>
          <w:bCs/>
          <w:spacing w:val="-1"/>
          <w:u w:val="single"/>
        </w:rPr>
        <w:t>de</w:t>
      </w:r>
      <w:r w:rsidRPr="00D54720">
        <w:rPr>
          <w:b/>
          <w:bCs/>
          <w:spacing w:val="1"/>
          <w:u w:val="single"/>
        </w:rPr>
        <w:t>r</w:t>
      </w:r>
      <w:r w:rsidRPr="00D54720">
        <w:rPr>
          <w:b/>
          <w:bCs/>
          <w:spacing w:val="-1"/>
          <w:u w:val="single"/>
        </w:rPr>
        <w:t>a</w:t>
      </w:r>
      <w:r w:rsidRPr="00D54720">
        <w:rPr>
          <w:b/>
          <w:bCs/>
          <w:spacing w:val="-2"/>
          <w:u w:val="single"/>
        </w:rPr>
        <w:t>t</w:t>
      </w:r>
      <w:r w:rsidRPr="00D54720">
        <w:rPr>
          <w:b/>
          <w:bCs/>
          <w:spacing w:val="1"/>
          <w:u w:val="single"/>
        </w:rPr>
        <w:t>i</w:t>
      </w:r>
      <w:r w:rsidRPr="00D54720">
        <w:rPr>
          <w:b/>
          <w:bCs/>
          <w:spacing w:val="-1"/>
          <w:u w:val="single"/>
        </w:rPr>
        <w:t>o</w:t>
      </w:r>
      <w:r w:rsidRPr="00D54720">
        <w:rPr>
          <w:b/>
          <w:bCs/>
          <w:u w:val="single"/>
        </w:rPr>
        <w:t>n/information</w:t>
      </w:r>
    </w:p>
    <w:p w:rsidR="00B92DF9" w:rsidRPr="002E5615" w:rsidRDefault="00B92DF9" w:rsidP="00B92DF9">
      <w:pPr>
        <w:pStyle w:val="NoSpacing"/>
        <w:rPr>
          <w:bCs/>
          <w:spacing w:val="3"/>
        </w:rPr>
      </w:pPr>
      <w:proofErr w:type="gramStart"/>
      <w:r>
        <w:rPr>
          <w:bCs/>
          <w:spacing w:val="3"/>
        </w:rPr>
        <w:t>Consideration of budget in readiness for discussion at next meeting</w:t>
      </w:r>
      <w:r w:rsidR="005210FA">
        <w:rPr>
          <w:bCs/>
          <w:spacing w:val="3"/>
        </w:rPr>
        <w:t>.</w:t>
      </w:r>
      <w:proofErr w:type="gramEnd"/>
      <w:r w:rsidR="005210FA">
        <w:rPr>
          <w:bCs/>
          <w:spacing w:val="3"/>
        </w:rPr>
        <w:t xml:space="preserve"> Clerk to circulate copy of 2014/15 budget for Councillors to consider prior to the next meeting.</w:t>
      </w:r>
    </w:p>
    <w:p w:rsidR="003874FD" w:rsidRDefault="003874FD" w:rsidP="00B92DF9">
      <w:pPr>
        <w:pStyle w:val="NoSpacing"/>
        <w:rPr>
          <w:b/>
          <w:bCs/>
          <w:spacing w:val="1"/>
          <w:u w:val="single"/>
        </w:rPr>
      </w:pPr>
    </w:p>
    <w:p w:rsidR="003874FD" w:rsidRDefault="003874FD" w:rsidP="00B92DF9">
      <w:pPr>
        <w:pStyle w:val="NoSpacing"/>
        <w:rPr>
          <w:b/>
          <w:bCs/>
          <w:spacing w:val="1"/>
          <w:u w:val="single"/>
        </w:rPr>
      </w:pPr>
    </w:p>
    <w:p w:rsidR="00B92DF9" w:rsidRDefault="00B92DF9" w:rsidP="00B92DF9">
      <w:pPr>
        <w:pStyle w:val="NoSpacing"/>
        <w:rPr>
          <w:b/>
          <w:bCs/>
          <w:spacing w:val="3"/>
          <w:u w:val="single"/>
        </w:rPr>
      </w:pPr>
      <w:r>
        <w:rPr>
          <w:b/>
          <w:bCs/>
          <w:spacing w:val="1"/>
          <w:u w:val="single"/>
        </w:rPr>
        <w:lastRenderedPageBreak/>
        <w:t>73</w:t>
      </w:r>
      <w:r w:rsidRPr="00D54720">
        <w:rPr>
          <w:b/>
          <w:bCs/>
          <w:spacing w:val="-2"/>
          <w:u w:val="single"/>
        </w:rPr>
        <w:t>.</w:t>
      </w:r>
      <w:r w:rsidRPr="00D54720">
        <w:rPr>
          <w:b/>
          <w:bCs/>
          <w:spacing w:val="3"/>
          <w:u w:val="single"/>
        </w:rPr>
        <w:t xml:space="preserve"> ITEMS FOR FUTURE AGENDAS</w:t>
      </w:r>
    </w:p>
    <w:p w:rsidR="00B92DF9" w:rsidRDefault="00B92DF9" w:rsidP="00B92DF9">
      <w:pPr>
        <w:pStyle w:val="NoSpacing"/>
        <w:rPr>
          <w:bCs/>
          <w:spacing w:val="3"/>
        </w:rPr>
      </w:pPr>
      <w:r>
        <w:rPr>
          <w:bCs/>
          <w:spacing w:val="3"/>
        </w:rPr>
        <w:t>None at issue of agenda</w:t>
      </w:r>
    </w:p>
    <w:p w:rsidR="003874FD" w:rsidRDefault="003874FD" w:rsidP="00B92DF9">
      <w:pPr>
        <w:pStyle w:val="NoSpacing"/>
        <w:rPr>
          <w:bCs/>
          <w:spacing w:val="3"/>
        </w:rPr>
      </w:pPr>
    </w:p>
    <w:p w:rsidR="00031786" w:rsidRDefault="00031786" w:rsidP="00B92DF9">
      <w:pPr>
        <w:pStyle w:val="NoSpacing"/>
        <w:rPr>
          <w:bCs/>
          <w:spacing w:val="3"/>
        </w:rPr>
      </w:pPr>
      <w:r>
        <w:rPr>
          <w:bCs/>
          <w:spacing w:val="3"/>
        </w:rPr>
        <w:t>There being no further business the meeting closed at 9.15pm.</w:t>
      </w:r>
    </w:p>
    <w:p w:rsidR="00B92DF9" w:rsidRPr="00B15E55" w:rsidRDefault="00B92DF9" w:rsidP="00B92DF9">
      <w:pPr>
        <w:pStyle w:val="NoSpacing"/>
        <w:rPr>
          <w:bCs/>
          <w:spacing w:val="3"/>
        </w:rPr>
      </w:pPr>
    </w:p>
    <w:p w:rsidR="00B92DF9" w:rsidRDefault="00B92DF9" w:rsidP="00B92DF9">
      <w:pPr>
        <w:pStyle w:val="NoSpacing"/>
        <w:jc w:val="center"/>
        <w:rPr>
          <w:b/>
        </w:rPr>
      </w:pPr>
      <w:r w:rsidRPr="00D54720">
        <w:rPr>
          <w:b/>
        </w:rPr>
        <w:t xml:space="preserve">NEXT MEETING </w:t>
      </w:r>
      <w:proofErr w:type="gramStart"/>
      <w:r w:rsidRPr="00D54720">
        <w:rPr>
          <w:b/>
        </w:rPr>
        <w:t>–</w:t>
      </w:r>
      <w:r>
        <w:rPr>
          <w:b/>
        </w:rPr>
        <w:t xml:space="preserve">  Thursday</w:t>
      </w:r>
      <w:proofErr w:type="gramEnd"/>
      <w:r>
        <w:rPr>
          <w:b/>
        </w:rPr>
        <w:t xml:space="preserve"> 12 November 2015 at </w:t>
      </w:r>
      <w:proofErr w:type="spellStart"/>
      <w:r>
        <w:rPr>
          <w:b/>
        </w:rPr>
        <w:t>Lowsonford</w:t>
      </w:r>
      <w:proofErr w:type="spellEnd"/>
      <w:r>
        <w:rPr>
          <w:b/>
        </w:rPr>
        <w:t xml:space="preserve"> Village Hall</w:t>
      </w:r>
    </w:p>
    <w:p w:rsidR="00B92DF9" w:rsidRDefault="00B92DF9" w:rsidP="00B92DF9"/>
    <w:p w:rsidR="00B92DF9" w:rsidRDefault="00B92DF9" w:rsidP="00B92DF9"/>
    <w:p w:rsidR="00B92DF9" w:rsidRDefault="00B92DF9" w:rsidP="00B92DF9">
      <w:pPr>
        <w:widowControl w:val="0"/>
        <w:tabs>
          <w:tab w:val="left" w:pos="840"/>
        </w:tabs>
        <w:autoSpaceDE w:val="0"/>
        <w:autoSpaceDN w:val="0"/>
        <w:adjustRightInd w:val="0"/>
        <w:spacing w:after="120"/>
        <w:ind w:right="-20"/>
        <w:jc w:val="both"/>
        <w:rPr>
          <w:rFonts w:cs="Calibri"/>
          <w:b/>
          <w:spacing w:val="1"/>
        </w:rPr>
      </w:pPr>
    </w:p>
    <w:p w:rsidR="00B92DF9" w:rsidRDefault="00721750" w:rsidP="00B92DF9">
      <w:pPr>
        <w:widowControl w:val="0"/>
        <w:tabs>
          <w:tab w:val="left" w:pos="840"/>
        </w:tabs>
        <w:autoSpaceDE w:val="0"/>
        <w:autoSpaceDN w:val="0"/>
        <w:adjustRightInd w:val="0"/>
        <w:spacing w:after="120"/>
        <w:ind w:right="-20"/>
        <w:jc w:val="both"/>
        <w:rPr>
          <w:rFonts w:cs="Calibri"/>
          <w:b/>
          <w:spacing w:val="1"/>
        </w:rPr>
      </w:pPr>
      <w:r>
        <w:rPr>
          <w:rFonts w:cs="Calibri"/>
          <w:b/>
          <w:spacing w:val="1"/>
        </w:rPr>
        <w:t>Signed…………………………………………….</w:t>
      </w:r>
    </w:p>
    <w:p w:rsidR="00721750" w:rsidRDefault="00721750" w:rsidP="00B92DF9">
      <w:pPr>
        <w:widowControl w:val="0"/>
        <w:tabs>
          <w:tab w:val="left" w:pos="840"/>
        </w:tabs>
        <w:autoSpaceDE w:val="0"/>
        <w:autoSpaceDN w:val="0"/>
        <w:adjustRightInd w:val="0"/>
        <w:spacing w:after="120"/>
        <w:ind w:right="-20"/>
        <w:jc w:val="both"/>
        <w:rPr>
          <w:rFonts w:cs="Calibri"/>
          <w:b/>
          <w:spacing w:val="1"/>
        </w:rPr>
      </w:pPr>
    </w:p>
    <w:p w:rsidR="00721750" w:rsidRDefault="00721750" w:rsidP="00B92DF9">
      <w:pPr>
        <w:widowControl w:val="0"/>
        <w:tabs>
          <w:tab w:val="left" w:pos="840"/>
        </w:tabs>
        <w:autoSpaceDE w:val="0"/>
        <w:autoSpaceDN w:val="0"/>
        <w:adjustRightInd w:val="0"/>
        <w:spacing w:after="120"/>
        <w:ind w:right="-20"/>
        <w:jc w:val="both"/>
        <w:rPr>
          <w:rFonts w:cs="Calibri"/>
          <w:b/>
          <w:spacing w:val="1"/>
        </w:rPr>
      </w:pPr>
      <w:r>
        <w:rPr>
          <w:rFonts w:cs="Calibri"/>
          <w:b/>
          <w:spacing w:val="1"/>
        </w:rPr>
        <w:t>Date……………………………………………….</w:t>
      </w:r>
    </w:p>
    <w:p w:rsidR="00B92DF9" w:rsidRDefault="00B92DF9" w:rsidP="00B92DF9">
      <w:pPr>
        <w:widowControl w:val="0"/>
        <w:tabs>
          <w:tab w:val="left" w:pos="840"/>
        </w:tabs>
        <w:autoSpaceDE w:val="0"/>
        <w:autoSpaceDN w:val="0"/>
        <w:adjustRightInd w:val="0"/>
        <w:spacing w:after="120"/>
        <w:ind w:right="-20"/>
        <w:jc w:val="both"/>
        <w:rPr>
          <w:rFonts w:cs="Calibri"/>
          <w:b/>
          <w:spacing w:val="1"/>
        </w:rPr>
      </w:pPr>
    </w:p>
    <w:p w:rsidR="00B92DF9" w:rsidRDefault="00B92DF9" w:rsidP="00B92DF9">
      <w:pPr>
        <w:widowControl w:val="0"/>
        <w:tabs>
          <w:tab w:val="left" w:pos="840"/>
        </w:tabs>
        <w:autoSpaceDE w:val="0"/>
        <w:autoSpaceDN w:val="0"/>
        <w:adjustRightInd w:val="0"/>
        <w:spacing w:after="120"/>
        <w:ind w:right="-20"/>
        <w:jc w:val="both"/>
        <w:rPr>
          <w:rFonts w:cs="Calibri"/>
          <w:b/>
          <w:spacing w:val="1"/>
        </w:rPr>
      </w:pPr>
    </w:p>
    <w:p w:rsidR="00B92DF9" w:rsidRDefault="00B92DF9" w:rsidP="00B92DF9">
      <w:pPr>
        <w:widowControl w:val="0"/>
        <w:tabs>
          <w:tab w:val="left" w:pos="840"/>
        </w:tabs>
        <w:autoSpaceDE w:val="0"/>
        <w:autoSpaceDN w:val="0"/>
        <w:adjustRightInd w:val="0"/>
        <w:spacing w:after="120"/>
        <w:ind w:right="-20"/>
        <w:jc w:val="both"/>
        <w:rPr>
          <w:rFonts w:cs="Calibri"/>
          <w:b/>
          <w:spacing w:val="1"/>
        </w:rPr>
      </w:pPr>
    </w:p>
    <w:p w:rsidR="00B92DF9" w:rsidRDefault="00B92DF9" w:rsidP="00B92DF9">
      <w:pPr>
        <w:widowControl w:val="0"/>
        <w:tabs>
          <w:tab w:val="left" w:pos="840"/>
        </w:tabs>
        <w:autoSpaceDE w:val="0"/>
        <w:autoSpaceDN w:val="0"/>
        <w:adjustRightInd w:val="0"/>
        <w:spacing w:after="120"/>
        <w:ind w:right="-20"/>
        <w:jc w:val="both"/>
        <w:rPr>
          <w:rFonts w:cs="Calibri"/>
          <w:b/>
          <w:spacing w:val="1"/>
        </w:rPr>
      </w:pPr>
    </w:p>
    <w:sectPr w:rsidR="00B92DF9" w:rsidSect="00557D50">
      <w:headerReference w:type="even" r:id="rId9"/>
      <w:headerReference w:type="default" r:id="rId10"/>
      <w:footerReference w:type="default" r:id="rId11"/>
      <w:headerReference w:type="first" r:id="rId12"/>
      <w:pgSz w:w="11906" w:h="16838"/>
      <w:pgMar w:top="1440" w:right="1440" w:bottom="1440" w:left="1440" w:header="708" w:footer="708" w:gutter="0"/>
      <w:pgNumType w:start="12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C8" w:rsidRDefault="00F619C8">
      <w:r>
        <w:separator/>
      </w:r>
    </w:p>
  </w:endnote>
  <w:endnote w:type="continuationSeparator" w:id="0">
    <w:p w:rsidR="00F619C8" w:rsidRDefault="00F6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101083"/>
      <w:docPartObj>
        <w:docPartGallery w:val="Page Numbers (Bottom of Page)"/>
        <w:docPartUnique/>
      </w:docPartObj>
    </w:sdtPr>
    <w:sdtEndPr>
      <w:rPr>
        <w:noProof/>
      </w:rPr>
    </w:sdtEndPr>
    <w:sdtContent>
      <w:p w:rsidR="00F46153" w:rsidRDefault="005210FA">
        <w:pPr>
          <w:pStyle w:val="Footer"/>
          <w:jc w:val="center"/>
        </w:pPr>
        <w:r>
          <w:fldChar w:fldCharType="begin"/>
        </w:r>
        <w:r>
          <w:instrText xml:space="preserve"> PAGE   \* MERGEFORMAT </w:instrText>
        </w:r>
        <w:r>
          <w:fldChar w:fldCharType="separate"/>
        </w:r>
        <w:r w:rsidR="00892151">
          <w:rPr>
            <w:noProof/>
          </w:rPr>
          <w:t>1215</w:t>
        </w:r>
        <w:r>
          <w:rPr>
            <w:noProof/>
          </w:rPr>
          <w:fldChar w:fldCharType="end"/>
        </w:r>
      </w:p>
    </w:sdtContent>
  </w:sdt>
  <w:p w:rsidR="00F46153" w:rsidRDefault="00F61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C8" w:rsidRDefault="00F619C8">
      <w:r>
        <w:separator/>
      </w:r>
    </w:p>
  </w:footnote>
  <w:footnote w:type="continuationSeparator" w:id="0">
    <w:p w:rsidR="00F619C8" w:rsidRDefault="00F61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50" w:rsidRDefault="00557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50" w:rsidRDefault="00557D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50" w:rsidRDefault="00557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3B86"/>
    <w:multiLevelType w:val="hybridMultilevel"/>
    <w:tmpl w:val="1F9632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2F033D9"/>
    <w:multiLevelType w:val="hybridMultilevel"/>
    <w:tmpl w:val="4C96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A636E6"/>
    <w:multiLevelType w:val="hybridMultilevel"/>
    <w:tmpl w:val="B34AA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8313A5"/>
    <w:multiLevelType w:val="hybridMultilevel"/>
    <w:tmpl w:val="A154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3502ED"/>
    <w:multiLevelType w:val="hybridMultilevel"/>
    <w:tmpl w:val="D8CE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974AFB"/>
    <w:multiLevelType w:val="hybridMultilevel"/>
    <w:tmpl w:val="0F92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F9"/>
    <w:rsid w:val="00001781"/>
    <w:rsid w:val="00001D87"/>
    <w:rsid w:val="00004F41"/>
    <w:rsid w:val="00005461"/>
    <w:rsid w:val="00013261"/>
    <w:rsid w:val="00014055"/>
    <w:rsid w:val="0001446E"/>
    <w:rsid w:val="000157F9"/>
    <w:rsid w:val="00016293"/>
    <w:rsid w:val="00021425"/>
    <w:rsid w:val="000236AD"/>
    <w:rsid w:val="00023BAD"/>
    <w:rsid w:val="00025786"/>
    <w:rsid w:val="000262AF"/>
    <w:rsid w:val="00027518"/>
    <w:rsid w:val="000305B5"/>
    <w:rsid w:val="0003127E"/>
    <w:rsid w:val="00031786"/>
    <w:rsid w:val="00032651"/>
    <w:rsid w:val="00034D1B"/>
    <w:rsid w:val="0003551C"/>
    <w:rsid w:val="000362E8"/>
    <w:rsid w:val="000378BA"/>
    <w:rsid w:val="00042CB7"/>
    <w:rsid w:val="0004484F"/>
    <w:rsid w:val="00046A98"/>
    <w:rsid w:val="00046FFC"/>
    <w:rsid w:val="00051D2C"/>
    <w:rsid w:val="00052244"/>
    <w:rsid w:val="00054459"/>
    <w:rsid w:val="0005541D"/>
    <w:rsid w:val="00055626"/>
    <w:rsid w:val="00056009"/>
    <w:rsid w:val="00061F15"/>
    <w:rsid w:val="000627BA"/>
    <w:rsid w:val="00062D8C"/>
    <w:rsid w:val="00063779"/>
    <w:rsid w:val="000665F5"/>
    <w:rsid w:val="00066C58"/>
    <w:rsid w:val="00067E74"/>
    <w:rsid w:val="00070C0A"/>
    <w:rsid w:val="00071815"/>
    <w:rsid w:val="000718D0"/>
    <w:rsid w:val="00072325"/>
    <w:rsid w:val="00075C9D"/>
    <w:rsid w:val="000810DB"/>
    <w:rsid w:val="0008168A"/>
    <w:rsid w:val="00082EA5"/>
    <w:rsid w:val="00083B97"/>
    <w:rsid w:val="00084917"/>
    <w:rsid w:val="000855FD"/>
    <w:rsid w:val="00086639"/>
    <w:rsid w:val="00090769"/>
    <w:rsid w:val="00090C32"/>
    <w:rsid w:val="00090C57"/>
    <w:rsid w:val="00093D0B"/>
    <w:rsid w:val="00094E1B"/>
    <w:rsid w:val="000967EF"/>
    <w:rsid w:val="000A0462"/>
    <w:rsid w:val="000A0647"/>
    <w:rsid w:val="000A0C63"/>
    <w:rsid w:val="000A1FFA"/>
    <w:rsid w:val="000A3907"/>
    <w:rsid w:val="000A3E6F"/>
    <w:rsid w:val="000A490C"/>
    <w:rsid w:val="000A4B62"/>
    <w:rsid w:val="000A730D"/>
    <w:rsid w:val="000B18AE"/>
    <w:rsid w:val="000B42DA"/>
    <w:rsid w:val="000B4FCC"/>
    <w:rsid w:val="000B634A"/>
    <w:rsid w:val="000B64EB"/>
    <w:rsid w:val="000B750A"/>
    <w:rsid w:val="000C16B6"/>
    <w:rsid w:val="000C3A22"/>
    <w:rsid w:val="000C58F1"/>
    <w:rsid w:val="000C6384"/>
    <w:rsid w:val="000D17F7"/>
    <w:rsid w:val="000D6DB2"/>
    <w:rsid w:val="000D730E"/>
    <w:rsid w:val="000E0026"/>
    <w:rsid w:val="000E05EA"/>
    <w:rsid w:val="000E206D"/>
    <w:rsid w:val="000E2534"/>
    <w:rsid w:val="000E5D9F"/>
    <w:rsid w:val="000E6568"/>
    <w:rsid w:val="000E7F39"/>
    <w:rsid w:val="000F1404"/>
    <w:rsid w:val="000F1440"/>
    <w:rsid w:val="000F3E25"/>
    <w:rsid w:val="000F6931"/>
    <w:rsid w:val="001010D4"/>
    <w:rsid w:val="001027CC"/>
    <w:rsid w:val="00105377"/>
    <w:rsid w:val="00106FB5"/>
    <w:rsid w:val="0010725A"/>
    <w:rsid w:val="00110F27"/>
    <w:rsid w:val="0011269E"/>
    <w:rsid w:val="00114DAD"/>
    <w:rsid w:val="001163EB"/>
    <w:rsid w:val="001176A0"/>
    <w:rsid w:val="00120D4D"/>
    <w:rsid w:val="00122264"/>
    <w:rsid w:val="00125AE3"/>
    <w:rsid w:val="001268A1"/>
    <w:rsid w:val="0012724B"/>
    <w:rsid w:val="00132AEE"/>
    <w:rsid w:val="001404D4"/>
    <w:rsid w:val="00141B4E"/>
    <w:rsid w:val="001477BE"/>
    <w:rsid w:val="00151983"/>
    <w:rsid w:val="00152D78"/>
    <w:rsid w:val="00152DE2"/>
    <w:rsid w:val="0015499E"/>
    <w:rsid w:val="00155F6A"/>
    <w:rsid w:val="00157B5F"/>
    <w:rsid w:val="0016164C"/>
    <w:rsid w:val="00162671"/>
    <w:rsid w:val="00165321"/>
    <w:rsid w:val="00166B62"/>
    <w:rsid w:val="001702C6"/>
    <w:rsid w:val="001736C2"/>
    <w:rsid w:val="00177435"/>
    <w:rsid w:val="001779A9"/>
    <w:rsid w:val="00177E33"/>
    <w:rsid w:val="0018104A"/>
    <w:rsid w:val="001811C3"/>
    <w:rsid w:val="00184889"/>
    <w:rsid w:val="00186516"/>
    <w:rsid w:val="00186584"/>
    <w:rsid w:val="00186C00"/>
    <w:rsid w:val="00192669"/>
    <w:rsid w:val="001968F0"/>
    <w:rsid w:val="00196AAB"/>
    <w:rsid w:val="00197C10"/>
    <w:rsid w:val="001A0EBC"/>
    <w:rsid w:val="001A13A9"/>
    <w:rsid w:val="001A1E28"/>
    <w:rsid w:val="001A6B3A"/>
    <w:rsid w:val="001A7438"/>
    <w:rsid w:val="001B0076"/>
    <w:rsid w:val="001B08EF"/>
    <w:rsid w:val="001B1728"/>
    <w:rsid w:val="001B2018"/>
    <w:rsid w:val="001B283E"/>
    <w:rsid w:val="001B2B35"/>
    <w:rsid w:val="001B4EEE"/>
    <w:rsid w:val="001B5705"/>
    <w:rsid w:val="001B7235"/>
    <w:rsid w:val="001C1A52"/>
    <w:rsid w:val="001C1EDE"/>
    <w:rsid w:val="001C5836"/>
    <w:rsid w:val="001C5BE5"/>
    <w:rsid w:val="001C6A66"/>
    <w:rsid w:val="001D1130"/>
    <w:rsid w:val="001D1C6B"/>
    <w:rsid w:val="001D1D25"/>
    <w:rsid w:val="001D35F4"/>
    <w:rsid w:val="001D4711"/>
    <w:rsid w:val="001D5C44"/>
    <w:rsid w:val="001D6473"/>
    <w:rsid w:val="001D6837"/>
    <w:rsid w:val="001D6F5A"/>
    <w:rsid w:val="001E183E"/>
    <w:rsid w:val="001E1A91"/>
    <w:rsid w:val="001E239A"/>
    <w:rsid w:val="001E3D08"/>
    <w:rsid w:val="001E5BDD"/>
    <w:rsid w:val="001E7AC3"/>
    <w:rsid w:val="001E7F0F"/>
    <w:rsid w:val="001F2249"/>
    <w:rsid w:val="001F3F97"/>
    <w:rsid w:val="001F4954"/>
    <w:rsid w:val="001F664B"/>
    <w:rsid w:val="001F6A04"/>
    <w:rsid w:val="002000AD"/>
    <w:rsid w:val="0020038E"/>
    <w:rsid w:val="00202442"/>
    <w:rsid w:val="00203E5D"/>
    <w:rsid w:val="002045E7"/>
    <w:rsid w:val="002106E4"/>
    <w:rsid w:val="00210BA2"/>
    <w:rsid w:val="0021169B"/>
    <w:rsid w:val="00212806"/>
    <w:rsid w:val="002152EF"/>
    <w:rsid w:val="002155D5"/>
    <w:rsid w:val="002156A4"/>
    <w:rsid w:val="00215868"/>
    <w:rsid w:val="00217822"/>
    <w:rsid w:val="00224424"/>
    <w:rsid w:val="00224C6B"/>
    <w:rsid w:val="00225EA5"/>
    <w:rsid w:val="00230533"/>
    <w:rsid w:val="0023238E"/>
    <w:rsid w:val="00232B34"/>
    <w:rsid w:val="00233D72"/>
    <w:rsid w:val="00234663"/>
    <w:rsid w:val="00235612"/>
    <w:rsid w:val="0024471B"/>
    <w:rsid w:val="00245C78"/>
    <w:rsid w:val="00246040"/>
    <w:rsid w:val="00251398"/>
    <w:rsid w:val="00252D91"/>
    <w:rsid w:val="00256B8A"/>
    <w:rsid w:val="00257297"/>
    <w:rsid w:val="0026197A"/>
    <w:rsid w:val="00265609"/>
    <w:rsid w:val="00265C70"/>
    <w:rsid w:val="00267145"/>
    <w:rsid w:val="00267623"/>
    <w:rsid w:val="002678EB"/>
    <w:rsid w:val="0027154E"/>
    <w:rsid w:val="00272971"/>
    <w:rsid w:val="00273509"/>
    <w:rsid w:val="00277918"/>
    <w:rsid w:val="00277D01"/>
    <w:rsid w:val="00284372"/>
    <w:rsid w:val="00284631"/>
    <w:rsid w:val="0028737F"/>
    <w:rsid w:val="00287A08"/>
    <w:rsid w:val="002908F0"/>
    <w:rsid w:val="00290DF3"/>
    <w:rsid w:val="00292404"/>
    <w:rsid w:val="00292A20"/>
    <w:rsid w:val="0029528D"/>
    <w:rsid w:val="00295888"/>
    <w:rsid w:val="00295DA5"/>
    <w:rsid w:val="0029634C"/>
    <w:rsid w:val="002A0406"/>
    <w:rsid w:val="002A1E70"/>
    <w:rsid w:val="002A42F8"/>
    <w:rsid w:val="002A4635"/>
    <w:rsid w:val="002A50B8"/>
    <w:rsid w:val="002A52B9"/>
    <w:rsid w:val="002A6B85"/>
    <w:rsid w:val="002B1A30"/>
    <w:rsid w:val="002B3D42"/>
    <w:rsid w:val="002B3EFB"/>
    <w:rsid w:val="002B47DF"/>
    <w:rsid w:val="002B677C"/>
    <w:rsid w:val="002C2B93"/>
    <w:rsid w:val="002C307F"/>
    <w:rsid w:val="002C3D62"/>
    <w:rsid w:val="002C5DAC"/>
    <w:rsid w:val="002C6F8B"/>
    <w:rsid w:val="002C729C"/>
    <w:rsid w:val="002D0AEB"/>
    <w:rsid w:val="002D1726"/>
    <w:rsid w:val="002D1A05"/>
    <w:rsid w:val="002D1DEF"/>
    <w:rsid w:val="002D2865"/>
    <w:rsid w:val="002D29E1"/>
    <w:rsid w:val="002D36A7"/>
    <w:rsid w:val="002D48EB"/>
    <w:rsid w:val="002E5324"/>
    <w:rsid w:val="002F02E7"/>
    <w:rsid w:val="002F0B8D"/>
    <w:rsid w:val="002F0D40"/>
    <w:rsid w:val="002F3053"/>
    <w:rsid w:val="002F47B1"/>
    <w:rsid w:val="002F5C78"/>
    <w:rsid w:val="002F7A1B"/>
    <w:rsid w:val="00301619"/>
    <w:rsid w:val="00303447"/>
    <w:rsid w:val="003042B4"/>
    <w:rsid w:val="00306259"/>
    <w:rsid w:val="0030641F"/>
    <w:rsid w:val="0030655D"/>
    <w:rsid w:val="003078A1"/>
    <w:rsid w:val="003102C5"/>
    <w:rsid w:val="00311FA8"/>
    <w:rsid w:val="00312FF2"/>
    <w:rsid w:val="00313745"/>
    <w:rsid w:val="00314892"/>
    <w:rsid w:val="00315675"/>
    <w:rsid w:val="00316AB6"/>
    <w:rsid w:val="00317401"/>
    <w:rsid w:val="0032087E"/>
    <w:rsid w:val="00323D0E"/>
    <w:rsid w:val="00330A29"/>
    <w:rsid w:val="00330EBB"/>
    <w:rsid w:val="00331E0C"/>
    <w:rsid w:val="0033277F"/>
    <w:rsid w:val="00332933"/>
    <w:rsid w:val="00333426"/>
    <w:rsid w:val="00333531"/>
    <w:rsid w:val="003366FA"/>
    <w:rsid w:val="0033743F"/>
    <w:rsid w:val="00337812"/>
    <w:rsid w:val="00340329"/>
    <w:rsid w:val="0034210A"/>
    <w:rsid w:val="003425D6"/>
    <w:rsid w:val="0034264D"/>
    <w:rsid w:val="00342AB1"/>
    <w:rsid w:val="003433CC"/>
    <w:rsid w:val="003451C9"/>
    <w:rsid w:val="00345506"/>
    <w:rsid w:val="00345A4B"/>
    <w:rsid w:val="00346D6C"/>
    <w:rsid w:val="00347359"/>
    <w:rsid w:val="003512CC"/>
    <w:rsid w:val="003524A8"/>
    <w:rsid w:val="00355B37"/>
    <w:rsid w:val="00356F2F"/>
    <w:rsid w:val="003613BB"/>
    <w:rsid w:val="0036214F"/>
    <w:rsid w:val="00362D6A"/>
    <w:rsid w:val="0036435E"/>
    <w:rsid w:val="00370ED0"/>
    <w:rsid w:val="00372F74"/>
    <w:rsid w:val="00375682"/>
    <w:rsid w:val="0038165C"/>
    <w:rsid w:val="00382210"/>
    <w:rsid w:val="003874FD"/>
    <w:rsid w:val="00387B36"/>
    <w:rsid w:val="00394364"/>
    <w:rsid w:val="003943FF"/>
    <w:rsid w:val="00396E8D"/>
    <w:rsid w:val="003A067C"/>
    <w:rsid w:val="003A1467"/>
    <w:rsid w:val="003A3E70"/>
    <w:rsid w:val="003A5445"/>
    <w:rsid w:val="003A7C56"/>
    <w:rsid w:val="003B1074"/>
    <w:rsid w:val="003B36EB"/>
    <w:rsid w:val="003B483B"/>
    <w:rsid w:val="003B4E6D"/>
    <w:rsid w:val="003C2D59"/>
    <w:rsid w:val="003C4225"/>
    <w:rsid w:val="003D1B8F"/>
    <w:rsid w:val="003D37AE"/>
    <w:rsid w:val="003D5816"/>
    <w:rsid w:val="003D5D08"/>
    <w:rsid w:val="003E0BC8"/>
    <w:rsid w:val="003E2D1C"/>
    <w:rsid w:val="003E62ED"/>
    <w:rsid w:val="003F4A12"/>
    <w:rsid w:val="003F4FDD"/>
    <w:rsid w:val="003F5636"/>
    <w:rsid w:val="003F736E"/>
    <w:rsid w:val="004004DE"/>
    <w:rsid w:val="00400E91"/>
    <w:rsid w:val="00401F74"/>
    <w:rsid w:val="00402993"/>
    <w:rsid w:val="0040442D"/>
    <w:rsid w:val="00406502"/>
    <w:rsid w:val="00406581"/>
    <w:rsid w:val="004078B6"/>
    <w:rsid w:val="0041111A"/>
    <w:rsid w:val="00413071"/>
    <w:rsid w:val="00415DBE"/>
    <w:rsid w:val="004165EF"/>
    <w:rsid w:val="0041675B"/>
    <w:rsid w:val="004170EC"/>
    <w:rsid w:val="00417DC9"/>
    <w:rsid w:val="00420B89"/>
    <w:rsid w:val="004246AB"/>
    <w:rsid w:val="004262C3"/>
    <w:rsid w:val="00430C77"/>
    <w:rsid w:val="0043284E"/>
    <w:rsid w:val="00432E87"/>
    <w:rsid w:val="00435CD5"/>
    <w:rsid w:val="00442A1D"/>
    <w:rsid w:val="00443348"/>
    <w:rsid w:val="004438B3"/>
    <w:rsid w:val="00443C09"/>
    <w:rsid w:val="00443D4A"/>
    <w:rsid w:val="00444038"/>
    <w:rsid w:val="00445663"/>
    <w:rsid w:val="004474AA"/>
    <w:rsid w:val="004474AD"/>
    <w:rsid w:val="00447BC0"/>
    <w:rsid w:val="004500D8"/>
    <w:rsid w:val="00451635"/>
    <w:rsid w:val="004552C9"/>
    <w:rsid w:val="004564B7"/>
    <w:rsid w:val="00462989"/>
    <w:rsid w:val="004716A5"/>
    <w:rsid w:val="00475316"/>
    <w:rsid w:val="00481C46"/>
    <w:rsid w:val="004842BF"/>
    <w:rsid w:val="00485486"/>
    <w:rsid w:val="00485FBC"/>
    <w:rsid w:val="00486A28"/>
    <w:rsid w:val="00490F4D"/>
    <w:rsid w:val="00493137"/>
    <w:rsid w:val="00493561"/>
    <w:rsid w:val="00493CEB"/>
    <w:rsid w:val="00496409"/>
    <w:rsid w:val="00497F64"/>
    <w:rsid w:val="004A1672"/>
    <w:rsid w:val="004A17A0"/>
    <w:rsid w:val="004A1810"/>
    <w:rsid w:val="004A326E"/>
    <w:rsid w:val="004A3B9D"/>
    <w:rsid w:val="004B1133"/>
    <w:rsid w:val="004B11A1"/>
    <w:rsid w:val="004B295D"/>
    <w:rsid w:val="004B4B47"/>
    <w:rsid w:val="004B4E2C"/>
    <w:rsid w:val="004B5154"/>
    <w:rsid w:val="004B5D64"/>
    <w:rsid w:val="004B61EF"/>
    <w:rsid w:val="004B6C69"/>
    <w:rsid w:val="004C0E67"/>
    <w:rsid w:val="004C27FA"/>
    <w:rsid w:val="004C3482"/>
    <w:rsid w:val="004C3E90"/>
    <w:rsid w:val="004D00C0"/>
    <w:rsid w:val="004D1550"/>
    <w:rsid w:val="004D3328"/>
    <w:rsid w:val="004D6379"/>
    <w:rsid w:val="004D637B"/>
    <w:rsid w:val="004D64E6"/>
    <w:rsid w:val="004D763A"/>
    <w:rsid w:val="004D7E22"/>
    <w:rsid w:val="004E02F6"/>
    <w:rsid w:val="004E1CDC"/>
    <w:rsid w:val="004E28EF"/>
    <w:rsid w:val="004E2E34"/>
    <w:rsid w:val="004E37C1"/>
    <w:rsid w:val="004E3CDE"/>
    <w:rsid w:val="004E50CE"/>
    <w:rsid w:val="004E6020"/>
    <w:rsid w:val="004E779C"/>
    <w:rsid w:val="004E77F0"/>
    <w:rsid w:val="004F06C4"/>
    <w:rsid w:val="004F484A"/>
    <w:rsid w:val="004F732C"/>
    <w:rsid w:val="004F7F84"/>
    <w:rsid w:val="00500052"/>
    <w:rsid w:val="00504609"/>
    <w:rsid w:val="00506803"/>
    <w:rsid w:val="00506DC4"/>
    <w:rsid w:val="00510D4C"/>
    <w:rsid w:val="00511E8A"/>
    <w:rsid w:val="00520755"/>
    <w:rsid w:val="005210FA"/>
    <w:rsid w:val="00522B30"/>
    <w:rsid w:val="00522D39"/>
    <w:rsid w:val="00522EC2"/>
    <w:rsid w:val="0052729F"/>
    <w:rsid w:val="0052758F"/>
    <w:rsid w:val="005278C6"/>
    <w:rsid w:val="0053177C"/>
    <w:rsid w:val="005339DD"/>
    <w:rsid w:val="00534AAE"/>
    <w:rsid w:val="0054002D"/>
    <w:rsid w:val="005400CB"/>
    <w:rsid w:val="00540927"/>
    <w:rsid w:val="005410B8"/>
    <w:rsid w:val="0054202B"/>
    <w:rsid w:val="00543720"/>
    <w:rsid w:val="00543BD9"/>
    <w:rsid w:val="00544AB3"/>
    <w:rsid w:val="00544C94"/>
    <w:rsid w:val="005457B8"/>
    <w:rsid w:val="0055156A"/>
    <w:rsid w:val="0055164B"/>
    <w:rsid w:val="00555609"/>
    <w:rsid w:val="00555CCB"/>
    <w:rsid w:val="00555D8E"/>
    <w:rsid w:val="00556DBC"/>
    <w:rsid w:val="00557130"/>
    <w:rsid w:val="00557D50"/>
    <w:rsid w:val="0057083B"/>
    <w:rsid w:val="00573005"/>
    <w:rsid w:val="00573CAE"/>
    <w:rsid w:val="00574D06"/>
    <w:rsid w:val="0057622A"/>
    <w:rsid w:val="005767F4"/>
    <w:rsid w:val="00576DDC"/>
    <w:rsid w:val="0057775B"/>
    <w:rsid w:val="00584F6C"/>
    <w:rsid w:val="00585275"/>
    <w:rsid w:val="00585759"/>
    <w:rsid w:val="00591773"/>
    <w:rsid w:val="00593D50"/>
    <w:rsid w:val="005A0545"/>
    <w:rsid w:val="005A06D8"/>
    <w:rsid w:val="005A132C"/>
    <w:rsid w:val="005A2490"/>
    <w:rsid w:val="005A4005"/>
    <w:rsid w:val="005A651F"/>
    <w:rsid w:val="005B129D"/>
    <w:rsid w:val="005B3A4D"/>
    <w:rsid w:val="005B426C"/>
    <w:rsid w:val="005B4775"/>
    <w:rsid w:val="005B4C2A"/>
    <w:rsid w:val="005B7186"/>
    <w:rsid w:val="005B7F0E"/>
    <w:rsid w:val="005C22CF"/>
    <w:rsid w:val="005C385C"/>
    <w:rsid w:val="005C4892"/>
    <w:rsid w:val="005C78C8"/>
    <w:rsid w:val="005D0037"/>
    <w:rsid w:val="005D09F3"/>
    <w:rsid w:val="005D16A1"/>
    <w:rsid w:val="005D1A38"/>
    <w:rsid w:val="005D41C3"/>
    <w:rsid w:val="005D4378"/>
    <w:rsid w:val="005D4BAC"/>
    <w:rsid w:val="005D679E"/>
    <w:rsid w:val="005E09E3"/>
    <w:rsid w:val="005E3B7C"/>
    <w:rsid w:val="005F0366"/>
    <w:rsid w:val="005F22FE"/>
    <w:rsid w:val="005F3BA8"/>
    <w:rsid w:val="005F4149"/>
    <w:rsid w:val="005F57FA"/>
    <w:rsid w:val="005F6441"/>
    <w:rsid w:val="005F7E1B"/>
    <w:rsid w:val="006002C7"/>
    <w:rsid w:val="00605701"/>
    <w:rsid w:val="006060D7"/>
    <w:rsid w:val="00606987"/>
    <w:rsid w:val="006069A9"/>
    <w:rsid w:val="0060721D"/>
    <w:rsid w:val="006134EF"/>
    <w:rsid w:val="00614438"/>
    <w:rsid w:val="00614D2A"/>
    <w:rsid w:val="006153EF"/>
    <w:rsid w:val="006154AE"/>
    <w:rsid w:val="00621BC0"/>
    <w:rsid w:val="0062557A"/>
    <w:rsid w:val="006259F1"/>
    <w:rsid w:val="006273A0"/>
    <w:rsid w:val="00633C13"/>
    <w:rsid w:val="00636E11"/>
    <w:rsid w:val="00637AD0"/>
    <w:rsid w:val="006404FD"/>
    <w:rsid w:val="00642045"/>
    <w:rsid w:val="0064611D"/>
    <w:rsid w:val="00646D80"/>
    <w:rsid w:val="00651133"/>
    <w:rsid w:val="00651B7D"/>
    <w:rsid w:val="00653E15"/>
    <w:rsid w:val="006542B5"/>
    <w:rsid w:val="006542B8"/>
    <w:rsid w:val="006545CF"/>
    <w:rsid w:val="006549C6"/>
    <w:rsid w:val="00655508"/>
    <w:rsid w:val="00655F0F"/>
    <w:rsid w:val="00656FB1"/>
    <w:rsid w:val="006577BB"/>
    <w:rsid w:val="00657DFC"/>
    <w:rsid w:val="00660A0A"/>
    <w:rsid w:val="006613E0"/>
    <w:rsid w:val="0066315D"/>
    <w:rsid w:val="00663703"/>
    <w:rsid w:val="00664BE0"/>
    <w:rsid w:val="006666CC"/>
    <w:rsid w:val="006670C3"/>
    <w:rsid w:val="00670358"/>
    <w:rsid w:val="00670D67"/>
    <w:rsid w:val="0067124A"/>
    <w:rsid w:val="006718E7"/>
    <w:rsid w:val="00676DB8"/>
    <w:rsid w:val="006770FF"/>
    <w:rsid w:val="00681B47"/>
    <w:rsid w:val="00682289"/>
    <w:rsid w:val="00682B73"/>
    <w:rsid w:val="00682BED"/>
    <w:rsid w:val="0068734F"/>
    <w:rsid w:val="00693C17"/>
    <w:rsid w:val="006A0388"/>
    <w:rsid w:val="006A1971"/>
    <w:rsid w:val="006A207E"/>
    <w:rsid w:val="006A21C6"/>
    <w:rsid w:val="006A3359"/>
    <w:rsid w:val="006B09C6"/>
    <w:rsid w:val="006B4E86"/>
    <w:rsid w:val="006B761B"/>
    <w:rsid w:val="006B7B54"/>
    <w:rsid w:val="006B7F2B"/>
    <w:rsid w:val="006C0D48"/>
    <w:rsid w:val="006C203D"/>
    <w:rsid w:val="006C35A9"/>
    <w:rsid w:val="006C3E6A"/>
    <w:rsid w:val="006C7792"/>
    <w:rsid w:val="006D0B4D"/>
    <w:rsid w:val="006D1859"/>
    <w:rsid w:val="006D2525"/>
    <w:rsid w:val="006D3B35"/>
    <w:rsid w:val="006D4294"/>
    <w:rsid w:val="006D44BB"/>
    <w:rsid w:val="006D5A92"/>
    <w:rsid w:val="006D5C20"/>
    <w:rsid w:val="006E10BE"/>
    <w:rsid w:val="006E4985"/>
    <w:rsid w:val="006E49F4"/>
    <w:rsid w:val="006E4E8E"/>
    <w:rsid w:val="006E6D40"/>
    <w:rsid w:val="006E7239"/>
    <w:rsid w:val="006E7C37"/>
    <w:rsid w:val="006F1FB1"/>
    <w:rsid w:val="006F48D2"/>
    <w:rsid w:val="006F5D99"/>
    <w:rsid w:val="006F6421"/>
    <w:rsid w:val="00701136"/>
    <w:rsid w:val="00701E5C"/>
    <w:rsid w:val="00704947"/>
    <w:rsid w:val="00704F52"/>
    <w:rsid w:val="00707966"/>
    <w:rsid w:val="00707DB6"/>
    <w:rsid w:val="0071070D"/>
    <w:rsid w:val="00710D97"/>
    <w:rsid w:val="0071509D"/>
    <w:rsid w:val="00721160"/>
    <w:rsid w:val="00721750"/>
    <w:rsid w:val="00721C5A"/>
    <w:rsid w:val="00721D57"/>
    <w:rsid w:val="00723029"/>
    <w:rsid w:val="007250BF"/>
    <w:rsid w:val="00725649"/>
    <w:rsid w:val="00726E0B"/>
    <w:rsid w:val="00727130"/>
    <w:rsid w:val="007312D7"/>
    <w:rsid w:val="007316D7"/>
    <w:rsid w:val="007337D2"/>
    <w:rsid w:val="00737B3A"/>
    <w:rsid w:val="00737E2E"/>
    <w:rsid w:val="007413AC"/>
    <w:rsid w:val="00741CFD"/>
    <w:rsid w:val="00742E4B"/>
    <w:rsid w:val="00744CDE"/>
    <w:rsid w:val="0074666C"/>
    <w:rsid w:val="00751D2C"/>
    <w:rsid w:val="00752F63"/>
    <w:rsid w:val="00753B1F"/>
    <w:rsid w:val="00753C95"/>
    <w:rsid w:val="00756417"/>
    <w:rsid w:val="00757ACB"/>
    <w:rsid w:val="00757E99"/>
    <w:rsid w:val="00760C15"/>
    <w:rsid w:val="0076183C"/>
    <w:rsid w:val="007644EB"/>
    <w:rsid w:val="007669C8"/>
    <w:rsid w:val="00766D8D"/>
    <w:rsid w:val="00771BCD"/>
    <w:rsid w:val="00772EC1"/>
    <w:rsid w:val="00773182"/>
    <w:rsid w:val="00773DB3"/>
    <w:rsid w:val="00774079"/>
    <w:rsid w:val="00774A3C"/>
    <w:rsid w:val="00775FD5"/>
    <w:rsid w:val="00776918"/>
    <w:rsid w:val="00780117"/>
    <w:rsid w:val="00780241"/>
    <w:rsid w:val="007802CC"/>
    <w:rsid w:val="00781FDA"/>
    <w:rsid w:val="00782100"/>
    <w:rsid w:val="00782AAB"/>
    <w:rsid w:val="00784B96"/>
    <w:rsid w:val="007875A1"/>
    <w:rsid w:val="0078791C"/>
    <w:rsid w:val="00791547"/>
    <w:rsid w:val="00794AE8"/>
    <w:rsid w:val="00795089"/>
    <w:rsid w:val="007952E8"/>
    <w:rsid w:val="007973F1"/>
    <w:rsid w:val="007976F8"/>
    <w:rsid w:val="007A0172"/>
    <w:rsid w:val="007A0D0E"/>
    <w:rsid w:val="007A1635"/>
    <w:rsid w:val="007A1A55"/>
    <w:rsid w:val="007A1F40"/>
    <w:rsid w:val="007A2CFB"/>
    <w:rsid w:val="007A4F50"/>
    <w:rsid w:val="007A501F"/>
    <w:rsid w:val="007B00CF"/>
    <w:rsid w:val="007B2618"/>
    <w:rsid w:val="007B3DC3"/>
    <w:rsid w:val="007B3FB4"/>
    <w:rsid w:val="007B40AF"/>
    <w:rsid w:val="007C2043"/>
    <w:rsid w:val="007C3466"/>
    <w:rsid w:val="007C57C5"/>
    <w:rsid w:val="007D3019"/>
    <w:rsid w:val="007D3B35"/>
    <w:rsid w:val="007D3B88"/>
    <w:rsid w:val="007E03B1"/>
    <w:rsid w:val="007E4EB5"/>
    <w:rsid w:val="007E5D32"/>
    <w:rsid w:val="007E6F1E"/>
    <w:rsid w:val="007E6F4E"/>
    <w:rsid w:val="007E734B"/>
    <w:rsid w:val="007E7831"/>
    <w:rsid w:val="007F245F"/>
    <w:rsid w:val="007F68C8"/>
    <w:rsid w:val="007F6C09"/>
    <w:rsid w:val="007F7A2C"/>
    <w:rsid w:val="007F7E6E"/>
    <w:rsid w:val="00801B86"/>
    <w:rsid w:val="00803C8F"/>
    <w:rsid w:val="00805157"/>
    <w:rsid w:val="008108D9"/>
    <w:rsid w:val="008114FA"/>
    <w:rsid w:val="00812E77"/>
    <w:rsid w:val="00813A54"/>
    <w:rsid w:val="0081485F"/>
    <w:rsid w:val="0081507B"/>
    <w:rsid w:val="00815D08"/>
    <w:rsid w:val="00820B3F"/>
    <w:rsid w:val="00823D99"/>
    <w:rsid w:val="00823DF7"/>
    <w:rsid w:val="0082786F"/>
    <w:rsid w:val="008314C2"/>
    <w:rsid w:val="00832D59"/>
    <w:rsid w:val="008338BE"/>
    <w:rsid w:val="00833DFE"/>
    <w:rsid w:val="00834A35"/>
    <w:rsid w:val="00835A32"/>
    <w:rsid w:val="008368FE"/>
    <w:rsid w:val="00836FEA"/>
    <w:rsid w:val="0084115D"/>
    <w:rsid w:val="008417D3"/>
    <w:rsid w:val="00843EA4"/>
    <w:rsid w:val="008459EE"/>
    <w:rsid w:val="008460C8"/>
    <w:rsid w:val="00846645"/>
    <w:rsid w:val="00851649"/>
    <w:rsid w:val="00854BC3"/>
    <w:rsid w:val="00855A95"/>
    <w:rsid w:val="00863DC6"/>
    <w:rsid w:val="008659EE"/>
    <w:rsid w:val="008679F3"/>
    <w:rsid w:val="00867EC9"/>
    <w:rsid w:val="008728A5"/>
    <w:rsid w:val="008760F0"/>
    <w:rsid w:val="0087617B"/>
    <w:rsid w:val="008772EF"/>
    <w:rsid w:val="0088105D"/>
    <w:rsid w:val="00881599"/>
    <w:rsid w:val="008819EF"/>
    <w:rsid w:val="00883672"/>
    <w:rsid w:val="0088391E"/>
    <w:rsid w:val="00885A69"/>
    <w:rsid w:val="0088620B"/>
    <w:rsid w:val="0088780B"/>
    <w:rsid w:val="00890F4F"/>
    <w:rsid w:val="00891317"/>
    <w:rsid w:val="00892151"/>
    <w:rsid w:val="00892D21"/>
    <w:rsid w:val="00893C19"/>
    <w:rsid w:val="00895784"/>
    <w:rsid w:val="00897BC5"/>
    <w:rsid w:val="008A0040"/>
    <w:rsid w:val="008A2BF0"/>
    <w:rsid w:val="008A3FD0"/>
    <w:rsid w:val="008A40FF"/>
    <w:rsid w:val="008B0799"/>
    <w:rsid w:val="008B0984"/>
    <w:rsid w:val="008B1E97"/>
    <w:rsid w:val="008B3AC6"/>
    <w:rsid w:val="008B3CAB"/>
    <w:rsid w:val="008B44A8"/>
    <w:rsid w:val="008B4635"/>
    <w:rsid w:val="008B4FF5"/>
    <w:rsid w:val="008C1698"/>
    <w:rsid w:val="008C34B5"/>
    <w:rsid w:val="008C733A"/>
    <w:rsid w:val="008D1B47"/>
    <w:rsid w:val="008D203C"/>
    <w:rsid w:val="008D315C"/>
    <w:rsid w:val="008D3F10"/>
    <w:rsid w:val="008D4A74"/>
    <w:rsid w:val="008D57CF"/>
    <w:rsid w:val="008D5EF1"/>
    <w:rsid w:val="008D7BAA"/>
    <w:rsid w:val="008E1836"/>
    <w:rsid w:val="008E2525"/>
    <w:rsid w:val="008E3F0E"/>
    <w:rsid w:val="008E5EB8"/>
    <w:rsid w:val="008E706C"/>
    <w:rsid w:val="008E7ED2"/>
    <w:rsid w:val="008F0022"/>
    <w:rsid w:val="008F14A8"/>
    <w:rsid w:val="008F2285"/>
    <w:rsid w:val="008F38F7"/>
    <w:rsid w:val="008F5CC7"/>
    <w:rsid w:val="008F6CD3"/>
    <w:rsid w:val="008F7F65"/>
    <w:rsid w:val="00900C16"/>
    <w:rsid w:val="009047D8"/>
    <w:rsid w:val="00904F93"/>
    <w:rsid w:val="009054BF"/>
    <w:rsid w:val="009062A6"/>
    <w:rsid w:val="009118B0"/>
    <w:rsid w:val="009137B3"/>
    <w:rsid w:val="00913B68"/>
    <w:rsid w:val="00915639"/>
    <w:rsid w:val="00916EF8"/>
    <w:rsid w:val="00917BDE"/>
    <w:rsid w:val="009201C2"/>
    <w:rsid w:val="00920F75"/>
    <w:rsid w:val="009215B1"/>
    <w:rsid w:val="00923DBB"/>
    <w:rsid w:val="00925086"/>
    <w:rsid w:val="009251F5"/>
    <w:rsid w:val="00925632"/>
    <w:rsid w:val="00933CAC"/>
    <w:rsid w:val="00935B31"/>
    <w:rsid w:val="00941C95"/>
    <w:rsid w:val="009443FC"/>
    <w:rsid w:val="009465F2"/>
    <w:rsid w:val="00946C15"/>
    <w:rsid w:val="00950195"/>
    <w:rsid w:val="00950384"/>
    <w:rsid w:val="00950C33"/>
    <w:rsid w:val="00950D9E"/>
    <w:rsid w:val="00952053"/>
    <w:rsid w:val="009537C9"/>
    <w:rsid w:val="00953BA3"/>
    <w:rsid w:val="00953F16"/>
    <w:rsid w:val="00955146"/>
    <w:rsid w:val="00957034"/>
    <w:rsid w:val="00957CAC"/>
    <w:rsid w:val="009602D4"/>
    <w:rsid w:val="00960327"/>
    <w:rsid w:val="00960532"/>
    <w:rsid w:val="00963C28"/>
    <w:rsid w:val="00966A16"/>
    <w:rsid w:val="00967244"/>
    <w:rsid w:val="00970B1A"/>
    <w:rsid w:val="00971674"/>
    <w:rsid w:val="0097228C"/>
    <w:rsid w:val="0097532E"/>
    <w:rsid w:val="00975C90"/>
    <w:rsid w:val="009814A8"/>
    <w:rsid w:val="009850AD"/>
    <w:rsid w:val="0099001C"/>
    <w:rsid w:val="00990177"/>
    <w:rsid w:val="00997A94"/>
    <w:rsid w:val="009A1197"/>
    <w:rsid w:val="009A4C8A"/>
    <w:rsid w:val="009B54B0"/>
    <w:rsid w:val="009B6C3B"/>
    <w:rsid w:val="009C076C"/>
    <w:rsid w:val="009C07B9"/>
    <w:rsid w:val="009C224A"/>
    <w:rsid w:val="009C41D4"/>
    <w:rsid w:val="009C5C04"/>
    <w:rsid w:val="009C683E"/>
    <w:rsid w:val="009C7607"/>
    <w:rsid w:val="009D0FFF"/>
    <w:rsid w:val="009D1038"/>
    <w:rsid w:val="009D69D8"/>
    <w:rsid w:val="009D74F5"/>
    <w:rsid w:val="009E1CAD"/>
    <w:rsid w:val="009E2BE8"/>
    <w:rsid w:val="009E50EA"/>
    <w:rsid w:val="009E697A"/>
    <w:rsid w:val="009E69B4"/>
    <w:rsid w:val="009E7D4C"/>
    <w:rsid w:val="009F0698"/>
    <w:rsid w:val="009F13EF"/>
    <w:rsid w:val="009F6021"/>
    <w:rsid w:val="00A00CCA"/>
    <w:rsid w:val="00A0218D"/>
    <w:rsid w:val="00A0263C"/>
    <w:rsid w:val="00A0359E"/>
    <w:rsid w:val="00A03DC5"/>
    <w:rsid w:val="00A0472F"/>
    <w:rsid w:val="00A05175"/>
    <w:rsid w:val="00A06EAB"/>
    <w:rsid w:val="00A11BD2"/>
    <w:rsid w:val="00A12FBB"/>
    <w:rsid w:val="00A13737"/>
    <w:rsid w:val="00A146B9"/>
    <w:rsid w:val="00A152E1"/>
    <w:rsid w:val="00A1646D"/>
    <w:rsid w:val="00A2164E"/>
    <w:rsid w:val="00A22758"/>
    <w:rsid w:val="00A22F70"/>
    <w:rsid w:val="00A23759"/>
    <w:rsid w:val="00A240F2"/>
    <w:rsid w:val="00A25535"/>
    <w:rsid w:val="00A26996"/>
    <w:rsid w:val="00A33474"/>
    <w:rsid w:val="00A33708"/>
    <w:rsid w:val="00A36FEB"/>
    <w:rsid w:val="00A37AE8"/>
    <w:rsid w:val="00A440F0"/>
    <w:rsid w:val="00A45092"/>
    <w:rsid w:val="00A46E66"/>
    <w:rsid w:val="00A50045"/>
    <w:rsid w:val="00A508D3"/>
    <w:rsid w:val="00A517F7"/>
    <w:rsid w:val="00A525FB"/>
    <w:rsid w:val="00A5405C"/>
    <w:rsid w:val="00A5415A"/>
    <w:rsid w:val="00A542BF"/>
    <w:rsid w:val="00A564D8"/>
    <w:rsid w:val="00A62116"/>
    <w:rsid w:val="00A6328F"/>
    <w:rsid w:val="00A63B1E"/>
    <w:rsid w:val="00A64ED1"/>
    <w:rsid w:val="00A651BB"/>
    <w:rsid w:val="00A6689C"/>
    <w:rsid w:val="00A70A6A"/>
    <w:rsid w:val="00A70E02"/>
    <w:rsid w:val="00A75249"/>
    <w:rsid w:val="00A76A11"/>
    <w:rsid w:val="00A77C8B"/>
    <w:rsid w:val="00A77CB1"/>
    <w:rsid w:val="00A80252"/>
    <w:rsid w:val="00A8046A"/>
    <w:rsid w:val="00A82324"/>
    <w:rsid w:val="00A83671"/>
    <w:rsid w:val="00A84BBA"/>
    <w:rsid w:val="00A84E21"/>
    <w:rsid w:val="00A84E6E"/>
    <w:rsid w:val="00A858C2"/>
    <w:rsid w:val="00A87993"/>
    <w:rsid w:val="00A91215"/>
    <w:rsid w:val="00A931BF"/>
    <w:rsid w:val="00A93B8F"/>
    <w:rsid w:val="00A96057"/>
    <w:rsid w:val="00A961B2"/>
    <w:rsid w:val="00A96488"/>
    <w:rsid w:val="00A9731A"/>
    <w:rsid w:val="00AA0D28"/>
    <w:rsid w:val="00AA3FB4"/>
    <w:rsid w:val="00AA4464"/>
    <w:rsid w:val="00AA7205"/>
    <w:rsid w:val="00AB06AB"/>
    <w:rsid w:val="00AB081B"/>
    <w:rsid w:val="00AB125F"/>
    <w:rsid w:val="00AB1D46"/>
    <w:rsid w:val="00AB22B2"/>
    <w:rsid w:val="00AB28F9"/>
    <w:rsid w:val="00AB3D90"/>
    <w:rsid w:val="00AB6091"/>
    <w:rsid w:val="00AB7699"/>
    <w:rsid w:val="00AC2868"/>
    <w:rsid w:val="00AD0F78"/>
    <w:rsid w:val="00AD15E5"/>
    <w:rsid w:val="00AD1EC4"/>
    <w:rsid w:val="00AD3509"/>
    <w:rsid w:val="00AD3938"/>
    <w:rsid w:val="00AD5C56"/>
    <w:rsid w:val="00AD7089"/>
    <w:rsid w:val="00AD7A47"/>
    <w:rsid w:val="00AE15A1"/>
    <w:rsid w:val="00AE7269"/>
    <w:rsid w:val="00AF2BA5"/>
    <w:rsid w:val="00AF3901"/>
    <w:rsid w:val="00AF3EC1"/>
    <w:rsid w:val="00AF3F1E"/>
    <w:rsid w:val="00AF4291"/>
    <w:rsid w:val="00AF57E8"/>
    <w:rsid w:val="00AF5A6C"/>
    <w:rsid w:val="00AF5E70"/>
    <w:rsid w:val="00AF73C6"/>
    <w:rsid w:val="00B01791"/>
    <w:rsid w:val="00B04E67"/>
    <w:rsid w:val="00B06E26"/>
    <w:rsid w:val="00B12504"/>
    <w:rsid w:val="00B15102"/>
    <w:rsid w:val="00B15DAE"/>
    <w:rsid w:val="00B25057"/>
    <w:rsid w:val="00B26A9B"/>
    <w:rsid w:val="00B27056"/>
    <w:rsid w:val="00B3261F"/>
    <w:rsid w:val="00B334DB"/>
    <w:rsid w:val="00B354C0"/>
    <w:rsid w:val="00B41C64"/>
    <w:rsid w:val="00B42C0A"/>
    <w:rsid w:val="00B46DD4"/>
    <w:rsid w:val="00B4785A"/>
    <w:rsid w:val="00B51015"/>
    <w:rsid w:val="00B512F3"/>
    <w:rsid w:val="00B52AF0"/>
    <w:rsid w:val="00B5316D"/>
    <w:rsid w:val="00B61623"/>
    <w:rsid w:val="00B61E97"/>
    <w:rsid w:val="00B621D5"/>
    <w:rsid w:val="00B625FA"/>
    <w:rsid w:val="00B62C6F"/>
    <w:rsid w:val="00B6307D"/>
    <w:rsid w:val="00B6351F"/>
    <w:rsid w:val="00B643B9"/>
    <w:rsid w:val="00B649F0"/>
    <w:rsid w:val="00B65348"/>
    <w:rsid w:val="00B65EF6"/>
    <w:rsid w:val="00B72B77"/>
    <w:rsid w:val="00B72DFC"/>
    <w:rsid w:val="00B7681F"/>
    <w:rsid w:val="00B80357"/>
    <w:rsid w:val="00B81898"/>
    <w:rsid w:val="00B828C0"/>
    <w:rsid w:val="00B82EB3"/>
    <w:rsid w:val="00B8683F"/>
    <w:rsid w:val="00B91D3B"/>
    <w:rsid w:val="00B92DF9"/>
    <w:rsid w:val="00B93630"/>
    <w:rsid w:val="00B97935"/>
    <w:rsid w:val="00BA1E7D"/>
    <w:rsid w:val="00BA2628"/>
    <w:rsid w:val="00BA3EDC"/>
    <w:rsid w:val="00BA4E39"/>
    <w:rsid w:val="00BA741F"/>
    <w:rsid w:val="00BB0928"/>
    <w:rsid w:val="00BB1491"/>
    <w:rsid w:val="00BB2E4F"/>
    <w:rsid w:val="00BB4967"/>
    <w:rsid w:val="00BB6A69"/>
    <w:rsid w:val="00BB7B31"/>
    <w:rsid w:val="00BB7D1C"/>
    <w:rsid w:val="00BB7F9C"/>
    <w:rsid w:val="00BC0742"/>
    <w:rsid w:val="00BC140C"/>
    <w:rsid w:val="00BC16F1"/>
    <w:rsid w:val="00BC2718"/>
    <w:rsid w:val="00BC35C1"/>
    <w:rsid w:val="00BC3BBD"/>
    <w:rsid w:val="00BC4FFD"/>
    <w:rsid w:val="00BC5B9F"/>
    <w:rsid w:val="00BC646B"/>
    <w:rsid w:val="00BD0669"/>
    <w:rsid w:val="00BD24B6"/>
    <w:rsid w:val="00BD3471"/>
    <w:rsid w:val="00BE0650"/>
    <w:rsid w:val="00BE06B2"/>
    <w:rsid w:val="00BE22F7"/>
    <w:rsid w:val="00BE2F0A"/>
    <w:rsid w:val="00BE3168"/>
    <w:rsid w:val="00BE5A66"/>
    <w:rsid w:val="00BE6B2F"/>
    <w:rsid w:val="00BE7684"/>
    <w:rsid w:val="00BF1704"/>
    <w:rsid w:val="00BF7CDE"/>
    <w:rsid w:val="00C00876"/>
    <w:rsid w:val="00C01B7C"/>
    <w:rsid w:val="00C0490B"/>
    <w:rsid w:val="00C0664E"/>
    <w:rsid w:val="00C06A6A"/>
    <w:rsid w:val="00C06C1F"/>
    <w:rsid w:val="00C06DB8"/>
    <w:rsid w:val="00C12F8C"/>
    <w:rsid w:val="00C1590A"/>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1394"/>
    <w:rsid w:val="00C4206F"/>
    <w:rsid w:val="00C432FA"/>
    <w:rsid w:val="00C44582"/>
    <w:rsid w:val="00C46D33"/>
    <w:rsid w:val="00C4742B"/>
    <w:rsid w:val="00C47499"/>
    <w:rsid w:val="00C506D7"/>
    <w:rsid w:val="00C5549D"/>
    <w:rsid w:val="00C56DD2"/>
    <w:rsid w:val="00C56F31"/>
    <w:rsid w:val="00C60A08"/>
    <w:rsid w:val="00C618EA"/>
    <w:rsid w:val="00C62C0C"/>
    <w:rsid w:val="00C64DD6"/>
    <w:rsid w:val="00C67A10"/>
    <w:rsid w:val="00C71A71"/>
    <w:rsid w:val="00C723BB"/>
    <w:rsid w:val="00C72D86"/>
    <w:rsid w:val="00C741CB"/>
    <w:rsid w:val="00C77FCB"/>
    <w:rsid w:val="00C77FCD"/>
    <w:rsid w:val="00C80B72"/>
    <w:rsid w:val="00C8207A"/>
    <w:rsid w:val="00C8215E"/>
    <w:rsid w:val="00C863DA"/>
    <w:rsid w:val="00C869D8"/>
    <w:rsid w:val="00C918BA"/>
    <w:rsid w:val="00C92AE3"/>
    <w:rsid w:val="00C93464"/>
    <w:rsid w:val="00C94774"/>
    <w:rsid w:val="00C95255"/>
    <w:rsid w:val="00C95C85"/>
    <w:rsid w:val="00C97798"/>
    <w:rsid w:val="00CA167C"/>
    <w:rsid w:val="00CA3499"/>
    <w:rsid w:val="00CB1CFA"/>
    <w:rsid w:val="00CB4E3B"/>
    <w:rsid w:val="00CB502D"/>
    <w:rsid w:val="00CB64D6"/>
    <w:rsid w:val="00CB798A"/>
    <w:rsid w:val="00CC18CA"/>
    <w:rsid w:val="00CC1F61"/>
    <w:rsid w:val="00CC4580"/>
    <w:rsid w:val="00CC506D"/>
    <w:rsid w:val="00CC52CD"/>
    <w:rsid w:val="00CC60F4"/>
    <w:rsid w:val="00CC7B4E"/>
    <w:rsid w:val="00CD23A4"/>
    <w:rsid w:val="00CD301F"/>
    <w:rsid w:val="00CD31BF"/>
    <w:rsid w:val="00CD4144"/>
    <w:rsid w:val="00CD4D72"/>
    <w:rsid w:val="00CD58BC"/>
    <w:rsid w:val="00CD79DD"/>
    <w:rsid w:val="00CD7EC8"/>
    <w:rsid w:val="00CE0D75"/>
    <w:rsid w:val="00CE14B9"/>
    <w:rsid w:val="00CE1B14"/>
    <w:rsid w:val="00CE244D"/>
    <w:rsid w:val="00CE2E4B"/>
    <w:rsid w:val="00CE4F93"/>
    <w:rsid w:val="00CE6DDF"/>
    <w:rsid w:val="00CE7855"/>
    <w:rsid w:val="00CE7E62"/>
    <w:rsid w:val="00CF3BC7"/>
    <w:rsid w:val="00CF4076"/>
    <w:rsid w:val="00CF6F37"/>
    <w:rsid w:val="00D064EA"/>
    <w:rsid w:val="00D0784E"/>
    <w:rsid w:val="00D07960"/>
    <w:rsid w:val="00D13E50"/>
    <w:rsid w:val="00D1494C"/>
    <w:rsid w:val="00D16F1E"/>
    <w:rsid w:val="00D20065"/>
    <w:rsid w:val="00D207FD"/>
    <w:rsid w:val="00D209D7"/>
    <w:rsid w:val="00D246C6"/>
    <w:rsid w:val="00D25B4A"/>
    <w:rsid w:val="00D26641"/>
    <w:rsid w:val="00D269D9"/>
    <w:rsid w:val="00D31058"/>
    <w:rsid w:val="00D315ED"/>
    <w:rsid w:val="00D319AE"/>
    <w:rsid w:val="00D31F49"/>
    <w:rsid w:val="00D32103"/>
    <w:rsid w:val="00D326E8"/>
    <w:rsid w:val="00D3282B"/>
    <w:rsid w:val="00D32D32"/>
    <w:rsid w:val="00D33107"/>
    <w:rsid w:val="00D33AD1"/>
    <w:rsid w:val="00D33EE7"/>
    <w:rsid w:val="00D3498E"/>
    <w:rsid w:val="00D34C7C"/>
    <w:rsid w:val="00D37049"/>
    <w:rsid w:val="00D41149"/>
    <w:rsid w:val="00D46A39"/>
    <w:rsid w:val="00D46AFE"/>
    <w:rsid w:val="00D476BF"/>
    <w:rsid w:val="00D50288"/>
    <w:rsid w:val="00D530E0"/>
    <w:rsid w:val="00D536F9"/>
    <w:rsid w:val="00D57344"/>
    <w:rsid w:val="00D61F66"/>
    <w:rsid w:val="00D620A2"/>
    <w:rsid w:val="00D630B6"/>
    <w:rsid w:val="00D6455B"/>
    <w:rsid w:val="00D6706A"/>
    <w:rsid w:val="00D67F7F"/>
    <w:rsid w:val="00D76119"/>
    <w:rsid w:val="00D76366"/>
    <w:rsid w:val="00D80725"/>
    <w:rsid w:val="00D80AE7"/>
    <w:rsid w:val="00D80C65"/>
    <w:rsid w:val="00D815CC"/>
    <w:rsid w:val="00D81F57"/>
    <w:rsid w:val="00D829A0"/>
    <w:rsid w:val="00D82ADE"/>
    <w:rsid w:val="00D84388"/>
    <w:rsid w:val="00D8543E"/>
    <w:rsid w:val="00D87070"/>
    <w:rsid w:val="00D87EAA"/>
    <w:rsid w:val="00D906FF"/>
    <w:rsid w:val="00D90D41"/>
    <w:rsid w:val="00D95B19"/>
    <w:rsid w:val="00DA0C93"/>
    <w:rsid w:val="00DA1B1B"/>
    <w:rsid w:val="00DA1F18"/>
    <w:rsid w:val="00DA268D"/>
    <w:rsid w:val="00DA2D74"/>
    <w:rsid w:val="00DA4DF1"/>
    <w:rsid w:val="00DA586E"/>
    <w:rsid w:val="00DA5B70"/>
    <w:rsid w:val="00DA67D4"/>
    <w:rsid w:val="00DA6CC7"/>
    <w:rsid w:val="00DA7611"/>
    <w:rsid w:val="00DB085B"/>
    <w:rsid w:val="00DB0EBF"/>
    <w:rsid w:val="00DB0FCF"/>
    <w:rsid w:val="00DB149A"/>
    <w:rsid w:val="00DB1A05"/>
    <w:rsid w:val="00DB1C3F"/>
    <w:rsid w:val="00DB29A7"/>
    <w:rsid w:val="00DB41D7"/>
    <w:rsid w:val="00DB7FD4"/>
    <w:rsid w:val="00DC0CEC"/>
    <w:rsid w:val="00DC0F46"/>
    <w:rsid w:val="00DC11EB"/>
    <w:rsid w:val="00DC3276"/>
    <w:rsid w:val="00DC3A5F"/>
    <w:rsid w:val="00DC49CC"/>
    <w:rsid w:val="00DD36C8"/>
    <w:rsid w:val="00DE1A9D"/>
    <w:rsid w:val="00DE1EA8"/>
    <w:rsid w:val="00DE1F14"/>
    <w:rsid w:val="00DE499D"/>
    <w:rsid w:val="00DE67D7"/>
    <w:rsid w:val="00DE684F"/>
    <w:rsid w:val="00DE694F"/>
    <w:rsid w:val="00DE78AF"/>
    <w:rsid w:val="00DE78DA"/>
    <w:rsid w:val="00DF0D3B"/>
    <w:rsid w:val="00DF149D"/>
    <w:rsid w:val="00E00B23"/>
    <w:rsid w:val="00E01DA2"/>
    <w:rsid w:val="00E025F9"/>
    <w:rsid w:val="00E04714"/>
    <w:rsid w:val="00E05253"/>
    <w:rsid w:val="00E05A3F"/>
    <w:rsid w:val="00E05F39"/>
    <w:rsid w:val="00E06C07"/>
    <w:rsid w:val="00E071C4"/>
    <w:rsid w:val="00E106D0"/>
    <w:rsid w:val="00E11557"/>
    <w:rsid w:val="00E11FC5"/>
    <w:rsid w:val="00E13450"/>
    <w:rsid w:val="00E13571"/>
    <w:rsid w:val="00E14E11"/>
    <w:rsid w:val="00E1603A"/>
    <w:rsid w:val="00E164FD"/>
    <w:rsid w:val="00E166F6"/>
    <w:rsid w:val="00E170ED"/>
    <w:rsid w:val="00E17F8E"/>
    <w:rsid w:val="00E2238B"/>
    <w:rsid w:val="00E2296C"/>
    <w:rsid w:val="00E2380B"/>
    <w:rsid w:val="00E24CDA"/>
    <w:rsid w:val="00E258B8"/>
    <w:rsid w:val="00E2630E"/>
    <w:rsid w:val="00E26C3B"/>
    <w:rsid w:val="00E327E5"/>
    <w:rsid w:val="00E333ED"/>
    <w:rsid w:val="00E33A22"/>
    <w:rsid w:val="00E35D48"/>
    <w:rsid w:val="00E3648F"/>
    <w:rsid w:val="00E368CE"/>
    <w:rsid w:val="00E4303D"/>
    <w:rsid w:val="00E43687"/>
    <w:rsid w:val="00E436D2"/>
    <w:rsid w:val="00E5492A"/>
    <w:rsid w:val="00E56622"/>
    <w:rsid w:val="00E64342"/>
    <w:rsid w:val="00E70A7B"/>
    <w:rsid w:val="00E715B5"/>
    <w:rsid w:val="00E7289F"/>
    <w:rsid w:val="00E7290D"/>
    <w:rsid w:val="00E73107"/>
    <w:rsid w:val="00E736D0"/>
    <w:rsid w:val="00E7494F"/>
    <w:rsid w:val="00E75875"/>
    <w:rsid w:val="00E7608D"/>
    <w:rsid w:val="00E7755B"/>
    <w:rsid w:val="00E801B9"/>
    <w:rsid w:val="00E80231"/>
    <w:rsid w:val="00E8121B"/>
    <w:rsid w:val="00E82F9D"/>
    <w:rsid w:val="00E909C5"/>
    <w:rsid w:val="00E912C1"/>
    <w:rsid w:val="00E95FC2"/>
    <w:rsid w:val="00E964DA"/>
    <w:rsid w:val="00EA2D5C"/>
    <w:rsid w:val="00EA3139"/>
    <w:rsid w:val="00EA377B"/>
    <w:rsid w:val="00EA3930"/>
    <w:rsid w:val="00EA3ABD"/>
    <w:rsid w:val="00EA3C01"/>
    <w:rsid w:val="00EA4996"/>
    <w:rsid w:val="00EB0AB9"/>
    <w:rsid w:val="00EB2EC4"/>
    <w:rsid w:val="00EB373D"/>
    <w:rsid w:val="00EB39DA"/>
    <w:rsid w:val="00EB5113"/>
    <w:rsid w:val="00EB53D6"/>
    <w:rsid w:val="00EC05D8"/>
    <w:rsid w:val="00EC1899"/>
    <w:rsid w:val="00EC25D7"/>
    <w:rsid w:val="00EC35F3"/>
    <w:rsid w:val="00EC71CD"/>
    <w:rsid w:val="00EC7B77"/>
    <w:rsid w:val="00ED077B"/>
    <w:rsid w:val="00ED1429"/>
    <w:rsid w:val="00ED1AF6"/>
    <w:rsid w:val="00ED1DA3"/>
    <w:rsid w:val="00ED237E"/>
    <w:rsid w:val="00ED2C42"/>
    <w:rsid w:val="00ED3304"/>
    <w:rsid w:val="00ED36C7"/>
    <w:rsid w:val="00ED45A9"/>
    <w:rsid w:val="00ED49C8"/>
    <w:rsid w:val="00ED4E17"/>
    <w:rsid w:val="00EE0AD5"/>
    <w:rsid w:val="00EE14A2"/>
    <w:rsid w:val="00EF231D"/>
    <w:rsid w:val="00EF32BB"/>
    <w:rsid w:val="00EF3838"/>
    <w:rsid w:val="00EF4017"/>
    <w:rsid w:val="00F0394E"/>
    <w:rsid w:val="00F0565E"/>
    <w:rsid w:val="00F06D7E"/>
    <w:rsid w:val="00F07ECB"/>
    <w:rsid w:val="00F14522"/>
    <w:rsid w:val="00F1494E"/>
    <w:rsid w:val="00F14CD2"/>
    <w:rsid w:val="00F14DE5"/>
    <w:rsid w:val="00F15E09"/>
    <w:rsid w:val="00F15E84"/>
    <w:rsid w:val="00F16EE3"/>
    <w:rsid w:val="00F227C7"/>
    <w:rsid w:val="00F24306"/>
    <w:rsid w:val="00F25437"/>
    <w:rsid w:val="00F26A30"/>
    <w:rsid w:val="00F27855"/>
    <w:rsid w:val="00F324B0"/>
    <w:rsid w:val="00F32637"/>
    <w:rsid w:val="00F32FF6"/>
    <w:rsid w:val="00F34159"/>
    <w:rsid w:val="00F42C91"/>
    <w:rsid w:val="00F46E62"/>
    <w:rsid w:val="00F47871"/>
    <w:rsid w:val="00F50D05"/>
    <w:rsid w:val="00F5392E"/>
    <w:rsid w:val="00F61229"/>
    <w:rsid w:val="00F619C8"/>
    <w:rsid w:val="00F625C3"/>
    <w:rsid w:val="00F628EA"/>
    <w:rsid w:val="00F631BA"/>
    <w:rsid w:val="00F6794A"/>
    <w:rsid w:val="00F725DF"/>
    <w:rsid w:val="00F77754"/>
    <w:rsid w:val="00F80539"/>
    <w:rsid w:val="00F82AD9"/>
    <w:rsid w:val="00F82D54"/>
    <w:rsid w:val="00F83DF5"/>
    <w:rsid w:val="00F863C3"/>
    <w:rsid w:val="00F87AFB"/>
    <w:rsid w:val="00F9577B"/>
    <w:rsid w:val="00F95D9D"/>
    <w:rsid w:val="00F95FD1"/>
    <w:rsid w:val="00FA1025"/>
    <w:rsid w:val="00FA36A7"/>
    <w:rsid w:val="00FA469E"/>
    <w:rsid w:val="00FA532F"/>
    <w:rsid w:val="00FA5956"/>
    <w:rsid w:val="00FA5A15"/>
    <w:rsid w:val="00FA5C86"/>
    <w:rsid w:val="00FA6F85"/>
    <w:rsid w:val="00FB0A21"/>
    <w:rsid w:val="00FB1EFD"/>
    <w:rsid w:val="00FB2374"/>
    <w:rsid w:val="00FB2977"/>
    <w:rsid w:val="00FB46D5"/>
    <w:rsid w:val="00FB52BB"/>
    <w:rsid w:val="00FC041F"/>
    <w:rsid w:val="00FC14BA"/>
    <w:rsid w:val="00FC18FD"/>
    <w:rsid w:val="00FC285E"/>
    <w:rsid w:val="00FC300C"/>
    <w:rsid w:val="00FC7E21"/>
    <w:rsid w:val="00FD0E58"/>
    <w:rsid w:val="00FD2B1B"/>
    <w:rsid w:val="00FD3DD4"/>
    <w:rsid w:val="00FD44C9"/>
    <w:rsid w:val="00FD4C33"/>
    <w:rsid w:val="00FD520E"/>
    <w:rsid w:val="00FD5501"/>
    <w:rsid w:val="00FD6088"/>
    <w:rsid w:val="00FE287C"/>
    <w:rsid w:val="00FE50A7"/>
    <w:rsid w:val="00FE6307"/>
    <w:rsid w:val="00FF0077"/>
    <w:rsid w:val="00FF1A6D"/>
    <w:rsid w:val="00FF56E8"/>
    <w:rsid w:val="00FF6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F9"/>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DF9"/>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B92DF9"/>
    <w:rPr>
      <w:color w:val="0000FF" w:themeColor="hyperlink"/>
      <w:u w:val="single"/>
    </w:rPr>
  </w:style>
  <w:style w:type="paragraph" w:styleId="ListParagraph">
    <w:name w:val="List Paragraph"/>
    <w:basedOn w:val="Normal"/>
    <w:uiPriority w:val="34"/>
    <w:qFormat/>
    <w:rsid w:val="00B92DF9"/>
    <w:pPr>
      <w:ind w:left="720"/>
      <w:contextualSpacing/>
    </w:pPr>
  </w:style>
  <w:style w:type="paragraph" w:styleId="Header">
    <w:name w:val="header"/>
    <w:basedOn w:val="Normal"/>
    <w:link w:val="HeaderChar"/>
    <w:uiPriority w:val="99"/>
    <w:unhideWhenUsed/>
    <w:rsid w:val="00B92DF9"/>
    <w:pPr>
      <w:tabs>
        <w:tab w:val="center" w:pos="4513"/>
        <w:tab w:val="right" w:pos="9026"/>
      </w:tabs>
    </w:pPr>
  </w:style>
  <w:style w:type="character" w:customStyle="1" w:styleId="HeaderChar">
    <w:name w:val="Header Char"/>
    <w:basedOn w:val="DefaultParagraphFont"/>
    <w:link w:val="Header"/>
    <w:uiPriority w:val="99"/>
    <w:rsid w:val="00B92DF9"/>
    <w:rPr>
      <w:rFonts w:ascii="Calibri" w:eastAsia="Times New Roman" w:hAnsi="Calibri" w:cs="Times New Roman"/>
      <w:lang w:eastAsia="en-GB"/>
    </w:rPr>
  </w:style>
  <w:style w:type="paragraph" w:styleId="Footer">
    <w:name w:val="footer"/>
    <w:basedOn w:val="Normal"/>
    <w:link w:val="FooterChar"/>
    <w:uiPriority w:val="99"/>
    <w:unhideWhenUsed/>
    <w:rsid w:val="00B92DF9"/>
    <w:pPr>
      <w:tabs>
        <w:tab w:val="center" w:pos="4513"/>
        <w:tab w:val="right" w:pos="9026"/>
      </w:tabs>
    </w:pPr>
  </w:style>
  <w:style w:type="character" w:customStyle="1" w:styleId="FooterChar">
    <w:name w:val="Footer Char"/>
    <w:basedOn w:val="DefaultParagraphFont"/>
    <w:link w:val="Footer"/>
    <w:uiPriority w:val="99"/>
    <w:rsid w:val="00B92DF9"/>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D064EA"/>
    <w:rPr>
      <w:rFonts w:ascii="Tahoma" w:hAnsi="Tahoma" w:cs="Tahoma"/>
      <w:sz w:val="16"/>
      <w:szCs w:val="16"/>
    </w:rPr>
  </w:style>
  <w:style w:type="character" w:customStyle="1" w:styleId="BalloonTextChar">
    <w:name w:val="Balloon Text Char"/>
    <w:basedOn w:val="DefaultParagraphFont"/>
    <w:link w:val="BalloonText"/>
    <w:uiPriority w:val="99"/>
    <w:semiHidden/>
    <w:rsid w:val="00D064EA"/>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F9"/>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DF9"/>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B92DF9"/>
    <w:rPr>
      <w:color w:val="0000FF" w:themeColor="hyperlink"/>
      <w:u w:val="single"/>
    </w:rPr>
  </w:style>
  <w:style w:type="paragraph" w:styleId="ListParagraph">
    <w:name w:val="List Paragraph"/>
    <w:basedOn w:val="Normal"/>
    <w:uiPriority w:val="34"/>
    <w:qFormat/>
    <w:rsid w:val="00B92DF9"/>
    <w:pPr>
      <w:ind w:left="720"/>
      <w:contextualSpacing/>
    </w:pPr>
  </w:style>
  <w:style w:type="paragraph" w:styleId="Header">
    <w:name w:val="header"/>
    <w:basedOn w:val="Normal"/>
    <w:link w:val="HeaderChar"/>
    <w:uiPriority w:val="99"/>
    <w:unhideWhenUsed/>
    <w:rsid w:val="00B92DF9"/>
    <w:pPr>
      <w:tabs>
        <w:tab w:val="center" w:pos="4513"/>
        <w:tab w:val="right" w:pos="9026"/>
      </w:tabs>
    </w:pPr>
  </w:style>
  <w:style w:type="character" w:customStyle="1" w:styleId="HeaderChar">
    <w:name w:val="Header Char"/>
    <w:basedOn w:val="DefaultParagraphFont"/>
    <w:link w:val="Header"/>
    <w:uiPriority w:val="99"/>
    <w:rsid w:val="00B92DF9"/>
    <w:rPr>
      <w:rFonts w:ascii="Calibri" w:eastAsia="Times New Roman" w:hAnsi="Calibri" w:cs="Times New Roman"/>
      <w:lang w:eastAsia="en-GB"/>
    </w:rPr>
  </w:style>
  <w:style w:type="paragraph" w:styleId="Footer">
    <w:name w:val="footer"/>
    <w:basedOn w:val="Normal"/>
    <w:link w:val="FooterChar"/>
    <w:uiPriority w:val="99"/>
    <w:unhideWhenUsed/>
    <w:rsid w:val="00B92DF9"/>
    <w:pPr>
      <w:tabs>
        <w:tab w:val="center" w:pos="4513"/>
        <w:tab w:val="right" w:pos="9026"/>
      </w:tabs>
    </w:pPr>
  </w:style>
  <w:style w:type="character" w:customStyle="1" w:styleId="FooterChar">
    <w:name w:val="Footer Char"/>
    <w:basedOn w:val="DefaultParagraphFont"/>
    <w:link w:val="Footer"/>
    <w:uiPriority w:val="99"/>
    <w:rsid w:val="00B92DF9"/>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D064EA"/>
    <w:rPr>
      <w:rFonts w:ascii="Tahoma" w:hAnsi="Tahoma" w:cs="Tahoma"/>
      <w:sz w:val="16"/>
      <w:szCs w:val="16"/>
    </w:rPr>
  </w:style>
  <w:style w:type="character" w:customStyle="1" w:styleId="BalloonTextChar">
    <w:name w:val="Balloon Text Char"/>
    <w:basedOn w:val="DefaultParagraphFont"/>
    <w:link w:val="BalloonText"/>
    <w:uiPriority w:val="99"/>
    <w:semiHidden/>
    <w:rsid w:val="00D064E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wingtonpc.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2</cp:revision>
  <cp:lastPrinted>2015-11-11T10:12:00Z</cp:lastPrinted>
  <dcterms:created xsi:type="dcterms:W3CDTF">2015-11-16T09:23:00Z</dcterms:created>
  <dcterms:modified xsi:type="dcterms:W3CDTF">2015-11-16T09:23:00Z</dcterms:modified>
</cp:coreProperties>
</file>